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9178D">
      <w:pPr>
        <w:spacing w:line="580" w:lineRule="exact"/>
        <w:rPr>
          <w:rFonts w:hint="eastAsia" w:ascii="黑体" w:hAnsi="黑体" w:eastAsia="黑体" w:cs="黑体"/>
          <w:sz w:val="32"/>
          <w:szCs w:val="32"/>
        </w:rPr>
      </w:pPr>
      <w:bookmarkStart w:id="40" w:name="_GoBack"/>
      <w:bookmarkEnd w:id="40"/>
      <w:r>
        <w:rPr>
          <w:rFonts w:hint="eastAsia" w:ascii="黑体" w:hAnsi="黑体" w:eastAsia="黑体" w:cs="黑体"/>
          <w:sz w:val="32"/>
          <w:szCs w:val="32"/>
        </w:rPr>
        <w:t>附件1</w:t>
      </w:r>
    </w:p>
    <w:p w14:paraId="7E5A4948">
      <w:pPr>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中国机电设备工程协会团体标准立项申请书</w:t>
      </w:r>
    </w:p>
    <w:tbl>
      <w:tblPr>
        <w:tblStyle w:val="8"/>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145"/>
        <w:gridCol w:w="549"/>
        <w:gridCol w:w="435"/>
        <w:gridCol w:w="827"/>
        <w:gridCol w:w="1674"/>
        <w:gridCol w:w="1295"/>
        <w:gridCol w:w="1797"/>
      </w:tblGrid>
      <w:tr w14:paraId="3330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27" w:type="dxa"/>
            <w:noWrap w:val="0"/>
            <w:vAlign w:val="center"/>
          </w:tcPr>
          <w:p w14:paraId="37BBB0D0">
            <w:pPr>
              <w:spacing w:line="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rPr>
              <w:t>项目名称</w:t>
            </w:r>
          </w:p>
          <w:p w14:paraId="1F1778F6">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（中文）</w:t>
            </w:r>
          </w:p>
        </w:tc>
        <w:tc>
          <w:tcPr>
            <w:tcW w:w="2956" w:type="dxa"/>
            <w:gridSpan w:val="4"/>
            <w:noWrap w:val="0"/>
            <w:vAlign w:val="center"/>
          </w:tcPr>
          <w:p w14:paraId="5593AD01">
            <w:pPr>
              <w:spacing w:line="0" w:lineRule="atLeast"/>
              <w:jc w:val="center"/>
              <w:rPr>
                <w:rFonts w:hint="eastAsia" w:ascii="仿宋" w:hAnsi="仿宋" w:eastAsia="仿宋" w:cs="仿宋"/>
                <w:sz w:val="24"/>
                <w:szCs w:val="24"/>
              </w:rPr>
            </w:pPr>
          </w:p>
        </w:tc>
        <w:tc>
          <w:tcPr>
            <w:tcW w:w="1674" w:type="dxa"/>
            <w:noWrap w:val="0"/>
            <w:vAlign w:val="center"/>
          </w:tcPr>
          <w:p w14:paraId="5E284903">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项目名称</w:t>
            </w:r>
          </w:p>
          <w:p w14:paraId="7BF92CCD">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（英文）</w:t>
            </w:r>
          </w:p>
        </w:tc>
        <w:tc>
          <w:tcPr>
            <w:tcW w:w="3092" w:type="dxa"/>
            <w:gridSpan w:val="2"/>
            <w:noWrap w:val="0"/>
            <w:vAlign w:val="center"/>
          </w:tcPr>
          <w:p w14:paraId="2567F678">
            <w:pPr>
              <w:spacing w:line="0" w:lineRule="atLeast"/>
              <w:jc w:val="center"/>
              <w:rPr>
                <w:rFonts w:hint="eastAsia" w:ascii="仿宋" w:hAnsi="仿宋" w:eastAsia="仿宋" w:cs="仿宋"/>
                <w:sz w:val="24"/>
                <w:szCs w:val="24"/>
              </w:rPr>
            </w:pPr>
          </w:p>
        </w:tc>
      </w:tr>
      <w:tr w14:paraId="6BA7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noWrap w:val="0"/>
            <w:vAlign w:val="center"/>
          </w:tcPr>
          <w:p w14:paraId="7253E377">
            <w:pPr>
              <w:jc w:val="center"/>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制定或</w:t>
            </w:r>
          </w:p>
          <w:p w14:paraId="6498CE82">
            <w:pPr>
              <w:jc w:val="center"/>
              <w:rPr>
                <w:rFonts w:hint="eastAsia" w:ascii="仿宋" w:hAnsi="仿宋" w:eastAsia="仿宋" w:cs="仿宋"/>
                <w:sz w:val="24"/>
                <w:szCs w:val="24"/>
                <w:lang w:val="en-US" w:eastAsia="zh-CN"/>
              </w:rPr>
            </w:pPr>
            <w:r>
              <w:rPr>
                <w:rFonts w:hint="eastAsia" w:ascii="仿宋" w:hAnsi="仿宋" w:eastAsia="仿宋" w:cs="仿宋"/>
                <w:sz w:val="24"/>
                <w:szCs w:val="24"/>
              </w:rPr>
              <w:t>修订</w:t>
            </w:r>
          </w:p>
        </w:tc>
        <w:tc>
          <w:tcPr>
            <w:tcW w:w="1694" w:type="dxa"/>
            <w:gridSpan w:val="2"/>
            <w:noWrap w:val="0"/>
            <w:vAlign w:val="center"/>
          </w:tcPr>
          <w:p w14:paraId="594BA757">
            <w:pPr>
              <w:spacing w:line="360" w:lineRule="auto"/>
              <w:jc w:val="center"/>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制定</w:t>
            </w:r>
          </w:p>
        </w:tc>
        <w:tc>
          <w:tcPr>
            <w:tcW w:w="1262" w:type="dxa"/>
            <w:gridSpan w:val="2"/>
            <w:noWrap w:val="0"/>
            <w:vAlign w:val="center"/>
          </w:tcPr>
          <w:p w14:paraId="34BDFD4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□修订</w:t>
            </w:r>
          </w:p>
        </w:tc>
        <w:tc>
          <w:tcPr>
            <w:tcW w:w="1674" w:type="dxa"/>
            <w:noWrap w:val="0"/>
            <w:vAlign w:val="center"/>
          </w:tcPr>
          <w:p w14:paraId="7AF217D1">
            <w:pPr>
              <w:jc w:val="center"/>
              <w:rPr>
                <w:rFonts w:hint="eastAsia" w:ascii="仿宋" w:hAnsi="仿宋" w:eastAsia="仿宋" w:cs="仿宋"/>
                <w:sz w:val="24"/>
                <w:szCs w:val="24"/>
              </w:rPr>
            </w:pPr>
            <w:r>
              <w:rPr>
                <w:rFonts w:hint="eastAsia" w:ascii="仿宋" w:hAnsi="仿宋" w:eastAsia="仿宋" w:cs="仿宋"/>
                <w:sz w:val="24"/>
                <w:szCs w:val="24"/>
              </w:rPr>
              <w:t>被修订标准号</w:t>
            </w:r>
          </w:p>
        </w:tc>
        <w:tc>
          <w:tcPr>
            <w:tcW w:w="3092" w:type="dxa"/>
            <w:gridSpan w:val="2"/>
            <w:noWrap w:val="0"/>
            <w:vAlign w:val="center"/>
          </w:tcPr>
          <w:p w14:paraId="3E61B148">
            <w:pPr>
              <w:spacing w:line="360" w:lineRule="auto"/>
              <w:jc w:val="center"/>
              <w:rPr>
                <w:rFonts w:hint="eastAsia" w:ascii="仿宋" w:hAnsi="仿宋" w:eastAsia="仿宋" w:cs="仿宋"/>
                <w:sz w:val="24"/>
                <w:szCs w:val="24"/>
              </w:rPr>
            </w:pPr>
          </w:p>
        </w:tc>
      </w:tr>
      <w:tr w14:paraId="67D3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noWrap w:val="0"/>
            <w:vAlign w:val="center"/>
          </w:tcPr>
          <w:p w14:paraId="11CDC77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采标程度</w:t>
            </w:r>
          </w:p>
        </w:tc>
        <w:tc>
          <w:tcPr>
            <w:tcW w:w="1145" w:type="dxa"/>
            <w:tcBorders>
              <w:bottom w:val="single" w:color="auto" w:sz="4" w:space="0"/>
            </w:tcBorders>
            <w:noWrap w:val="0"/>
            <w:vAlign w:val="center"/>
          </w:tcPr>
          <w:p w14:paraId="6B749617">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□IDT</w:t>
            </w:r>
          </w:p>
        </w:tc>
        <w:tc>
          <w:tcPr>
            <w:tcW w:w="984" w:type="dxa"/>
            <w:gridSpan w:val="2"/>
            <w:tcBorders>
              <w:bottom w:val="single" w:color="auto" w:sz="4" w:space="0"/>
            </w:tcBorders>
            <w:noWrap w:val="0"/>
            <w:vAlign w:val="center"/>
          </w:tcPr>
          <w:p w14:paraId="34284021">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□MOD</w:t>
            </w:r>
          </w:p>
        </w:tc>
        <w:tc>
          <w:tcPr>
            <w:tcW w:w="827" w:type="dxa"/>
            <w:tcBorders>
              <w:bottom w:val="single" w:color="auto" w:sz="4" w:space="0"/>
            </w:tcBorders>
            <w:noWrap w:val="0"/>
            <w:vAlign w:val="center"/>
          </w:tcPr>
          <w:p w14:paraId="66727401">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sym w:font="Wingdings 2" w:char="00A3"/>
            </w:r>
            <w:r>
              <w:rPr>
                <w:rFonts w:hint="eastAsia" w:ascii="仿宋" w:hAnsi="仿宋" w:eastAsia="仿宋" w:cs="仿宋"/>
                <w:sz w:val="24"/>
                <w:szCs w:val="24"/>
                <w:lang w:val="en-US" w:eastAsia="zh-CN"/>
              </w:rPr>
              <w:t>NEQ</w:t>
            </w:r>
          </w:p>
        </w:tc>
        <w:tc>
          <w:tcPr>
            <w:tcW w:w="1674" w:type="dxa"/>
            <w:noWrap w:val="0"/>
            <w:vAlign w:val="center"/>
          </w:tcPr>
          <w:p w14:paraId="30360E6C">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采标号</w:t>
            </w:r>
          </w:p>
        </w:tc>
        <w:tc>
          <w:tcPr>
            <w:tcW w:w="3092" w:type="dxa"/>
            <w:gridSpan w:val="2"/>
            <w:noWrap w:val="0"/>
            <w:vAlign w:val="center"/>
          </w:tcPr>
          <w:p w14:paraId="015C8E33">
            <w:pPr>
              <w:spacing w:line="360" w:lineRule="auto"/>
              <w:jc w:val="center"/>
              <w:rPr>
                <w:rFonts w:hint="eastAsia" w:ascii="仿宋" w:hAnsi="仿宋" w:eastAsia="仿宋" w:cs="仿宋"/>
                <w:sz w:val="24"/>
                <w:szCs w:val="24"/>
                <w:lang w:val="en-US" w:eastAsia="zh-CN"/>
              </w:rPr>
            </w:pPr>
          </w:p>
        </w:tc>
      </w:tr>
      <w:tr w14:paraId="4C99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noWrap w:val="0"/>
            <w:vAlign w:val="center"/>
          </w:tcPr>
          <w:p w14:paraId="32CC2C0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国际标准名称（中文）</w:t>
            </w:r>
          </w:p>
        </w:tc>
        <w:tc>
          <w:tcPr>
            <w:tcW w:w="2956" w:type="dxa"/>
            <w:gridSpan w:val="4"/>
            <w:tcBorders>
              <w:bottom w:val="single" w:color="auto" w:sz="4" w:space="0"/>
            </w:tcBorders>
            <w:noWrap w:val="0"/>
            <w:vAlign w:val="center"/>
          </w:tcPr>
          <w:p w14:paraId="7BC91A87">
            <w:pPr>
              <w:jc w:val="center"/>
              <w:rPr>
                <w:rFonts w:hint="eastAsia" w:ascii="仿宋" w:hAnsi="仿宋" w:eastAsia="仿宋" w:cs="仿宋"/>
                <w:sz w:val="24"/>
                <w:szCs w:val="24"/>
                <w:lang w:val="en-US" w:eastAsia="zh-CN"/>
              </w:rPr>
            </w:pPr>
          </w:p>
        </w:tc>
        <w:tc>
          <w:tcPr>
            <w:tcW w:w="1674" w:type="dxa"/>
            <w:noWrap w:val="0"/>
            <w:vAlign w:val="center"/>
          </w:tcPr>
          <w:p w14:paraId="0DB967D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国际标准名称（英文）</w:t>
            </w:r>
          </w:p>
        </w:tc>
        <w:tc>
          <w:tcPr>
            <w:tcW w:w="3092" w:type="dxa"/>
            <w:gridSpan w:val="2"/>
            <w:noWrap w:val="0"/>
            <w:vAlign w:val="center"/>
          </w:tcPr>
          <w:p w14:paraId="5988D752">
            <w:pPr>
              <w:jc w:val="center"/>
              <w:rPr>
                <w:rFonts w:hint="eastAsia" w:ascii="仿宋" w:hAnsi="仿宋" w:eastAsia="仿宋" w:cs="仿宋"/>
                <w:sz w:val="24"/>
                <w:szCs w:val="24"/>
                <w:lang w:val="en-US" w:eastAsia="zh-CN"/>
              </w:rPr>
            </w:pPr>
          </w:p>
        </w:tc>
      </w:tr>
      <w:tr w14:paraId="4C70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427" w:type="dxa"/>
            <w:noWrap w:val="0"/>
            <w:vAlign w:val="center"/>
          </w:tcPr>
          <w:p w14:paraId="4D0E11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标准类别</w:t>
            </w:r>
          </w:p>
        </w:tc>
        <w:tc>
          <w:tcPr>
            <w:tcW w:w="7722" w:type="dxa"/>
            <w:gridSpan w:val="7"/>
            <w:noWrap w:val="0"/>
            <w:vAlign w:val="center"/>
          </w:tcPr>
          <w:p w14:paraId="00987A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技术（基础□；产品□；方法□；安全□）；</w:t>
            </w:r>
          </w:p>
          <w:p w14:paraId="0EA312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eastAsia="zh-CN"/>
              </w:rPr>
              <w:t>管理□；工作□；其他□</w:t>
            </w:r>
            <w:r>
              <w:rPr>
                <w:rFonts w:hint="eastAsia" w:ascii="仿宋" w:hAnsi="仿宋" w:eastAsia="仿宋" w:cs="仿宋"/>
                <w:sz w:val="24"/>
                <w:szCs w:val="24"/>
                <w:u w:val="single"/>
                <w:lang w:val="en-US" w:eastAsia="zh-CN"/>
              </w:rPr>
              <w:t xml:space="preserve">           </w:t>
            </w:r>
          </w:p>
        </w:tc>
      </w:tr>
      <w:tr w14:paraId="1D57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noWrap w:val="0"/>
            <w:vAlign w:val="center"/>
          </w:tcPr>
          <w:p w14:paraId="4E8EA05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ICS分类号</w:t>
            </w:r>
          </w:p>
        </w:tc>
        <w:tc>
          <w:tcPr>
            <w:tcW w:w="2956" w:type="dxa"/>
            <w:gridSpan w:val="4"/>
            <w:noWrap w:val="0"/>
            <w:vAlign w:val="center"/>
          </w:tcPr>
          <w:p w14:paraId="40890FA8">
            <w:pPr>
              <w:jc w:val="center"/>
              <w:rPr>
                <w:rFonts w:hint="eastAsia" w:ascii="仿宋" w:hAnsi="仿宋" w:eastAsia="仿宋" w:cs="仿宋"/>
                <w:sz w:val="24"/>
                <w:szCs w:val="24"/>
                <w:lang w:val="en-US" w:eastAsia="zh-CN"/>
              </w:rPr>
            </w:pPr>
          </w:p>
        </w:tc>
        <w:tc>
          <w:tcPr>
            <w:tcW w:w="1674" w:type="dxa"/>
            <w:noWrap w:val="0"/>
            <w:vAlign w:val="center"/>
          </w:tcPr>
          <w:p w14:paraId="1EECD1F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CCS分类号</w:t>
            </w:r>
          </w:p>
        </w:tc>
        <w:tc>
          <w:tcPr>
            <w:tcW w:w="3092" w:type="dxa"/>
            <w:gridSpan w:val="2"/>
            <w:noWrap w:val="0"/>
            <w:vAlign w:val="center"/>
          </w:tcPr>
          <w:p w14:paraId="71892849">
            <w:pPr>
              <w:spacing w:line="360" w:lineRule="auto"/>
              <w:jc w:val="center"/>
              <w:rPr>
                <w:rFonts w:hint="eastAsia" w:ascii="仿宋" w:hAnsi="仿宋" w:eastAsia="仿宋" w:cs="仿宋"/>
                <w:sz w:val="24"/>
                <w:szCs w:val="24"/>
                <w:lang w:eastAsia="zh-CN"/>
              </w:rPr>
            </w:pPr>
          </w:p>
        </w:tc>
      </w:tr>
      <w:tr w14:paraId="5846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noWrap w:val="0"/>
            <w:vAlign w:val="center"/>
          </w:tcPr>
          <w:p w14:paraId="5EB756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*申请立项</w:t>
            </w:r>
            <w:r>
              <w:rPr>
                <w:rFonts w:hint="eastAsia" w:ascii="仿宋" w:hAnsi="仿宋" w:eastAsia="仿宋" w:cs="仿宋"/>
                <w:sz w:val="24"/>
                <w:szCs w:val="24"/>
              </w:rPr>
              <w:t>单位</w:t>
            </w:r>
          </w:p>
        </w:tc>
        <w:tc>
          <w:tcPr>
            <w:tcW w:w="7722" w:type="dxa"/>
            <w:gridSpan w:val="7"/>
            <w:noWrap w:val="0"/>
            <w:vAlign w:val="center"/>
          </w:tcPr>
          <w:p w14:paraId="5C0508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14:paraId="029D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noWrap w:val="0"/>
            <w:vAlign w:val="center"/>
          </w:tcPr>
          <w:p w14:paraId="267DCBA7">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*单位地址</w:t>
            </w:r>
          </w:p>
        </w:tc>
        <w:tc>
          <w:tcPr>
            <w:tcW w:w="4630" w:type="dxa"/>
            <w:gridSpan w:val="5"/>
            <w:noWrap w:val="0"/>
            <w:vAlign w:val="center"/>
          </w:tcPr>
          <w:p w14:paraId="6C7590E2">
            <w:pPr>
              <w:spacing w:line="360" w:lineRule="auto"/>
              <w:jc w:val="center"/>
              <w:rPr>
                <w:rFonts w:hint="eastAsia" w:ascii="仿宋" w:hAnsi="仿宋" w:eastAsia="仿宋" w:cs="仿宋"/>
                <w:sz w:val="24"/>
                <w:szCs w:val="24"/>
              </w:rPr>
            </w:pPr>
          </w:p>
        </w:tc>
        <w:tc>
          <w:tcPr>
            <w:tcW w:w="1295" w:type="dxa"/>
            <w:noWrap w:val="0"/>
            <w:vAlign w:val="center"/>
          </w:tcPr>
          <w:p w14:paraId="5D6A285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797" w:type="dxa"/>
            <w:noWrap w:val="0"/>
            <w:vAlign w:val="center"/>
          </w:tcPr>
          <w:p w14:paraId="2BD3D7A5">
            <w:pPr>
              <w:spacing w:line="360" w:lineRule="auto"/>
              <w:jc w:val="center"/>
              <w:rPr>
                <w:rFonts w:hint="eastAsia" w:ascii="仿宋" w:hAnsi="仿宋" w:eastAsia="仿宋" w:cs="仿宋"/>
                <w:sz w:val="24"/>
                <w:szCs w:val="24"/>
              </w:rPr>
            </w:pPr>
          </w:p>
        </w:tc>
      </w:tr>
      <w:tr w14:paraId="1C6F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27" w:type="dxa"/>
            <w:noWrap w:val="0"/>
            <w:vAlign w:val="center"/>
          </w:tcPr>
          <w:p w14:paraId="36CDD2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联系人</w:t>
            </w:r>
          </w:p>
        </w:tc>
        <w:tc>
          <w:tcPr>
            <w:tcW w:w="1694" w:type="dxa"/>
            <w:gridSpan w:val="2"/>
            <w:noWrap w:val="0"/>
            <w:vAlign w:val="center"/>
          </w:tcPr>
          <w:p w14:paraId="2EDA0F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p>
        </w:tc>
        <w:tc>
          <w:tcPr>
            <w:tcW w:w="1262" w:type="dxa"/>
            <w:gridSpan w:val="2"/>
            <w:noWrap w:val="0"/>
            <w:vAlign w:val="center"/>
          </w:tcPr>
          <w:p w14:paraId="4BC850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联系</w:t>
            </w:r>
          </w:p>
          <w:p w14:paraId="58025A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电话</w:t>
            </w:r>
          </w:p>
        </w:tc>
        <w:tc>
          <w:tcPr>
            <w:tcW w:w="1674" w:type="dxa"/>
            <w:noWrap w:val="0"/>
            <w:vAlign w:val="center"/>
          </w:tcPr>
          <w:p w14:paraId="09F7FF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p>
        </w:tc>
        <w:tc>
          <w:tcPr>
            <w:tcW w:w="1295" w:type="dxa"/>
            <w:noWrap w:val="0"/>
            <w:vAlign w:val="center"/>
          </w:tcPr>
          <w:p w14:paraId="5293DE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E—mail</w:t>
            </w:r>
          </w:p>
        </w:tc>
        <w:tc>
          <w:tcPr>
            <w:tcW w:w="1797" w:type="dxa"/>
            <w:noWrap w:val="0"/>
            <w:vAlign w:val="center"/>
          </w:tcPr>
          <w:p w14:paraId="718444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p>
        </w:tc>
      </w:tr>
      <w:tr w14:paraId="7978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noWrap w:val="0"/>
            <w:vAlign w:val="center"/>
          </w:tcPr>
          <w:p w14:paraId="139A00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计划</w:t>
            </w:r>
            <w:r>
              <w:rPr>
                <w:rFonts w:hint="eastAsia" w:ascii="仿宋" w:hAnsi="仿宋" w:eastAsia="仿宋" w:cs="仿宋"/>
                <w:sz w:val="24"/>
                <w:szCs w:val="24"/>
                <w:lang w:val="en-US" w:eastAsia="zh-CN"/>
              </w:rPr>
              <w:t>起止时间</w:t>
            </w:r>
          </w:p>
        </w:tc>
        <w:tc>
          <w:tcPr>
            <w:tcW w:w="2956" w:type="dxa"/>
            <w:gridSpan w:val="4"/>
            <w:noWrap w:val="0"/>
            <w:vAlign w:val="center"/>
          </w:tcPr>
          <w:p w14:paraId="2A51D7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p>
        </w:tc>
        <w:tc>
          <w:tcPr>
            <w:tcW w:w="1674" w:type="dxa"/>
            <w:noWrap w:val="0"/>
            <w:vAlign w:val="center"/>
          </w:tcPr>
          <w:p w14:paraId="1289CF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*是否涉及专利</w:t>
            </w:r>
          </w:p>
        </w:tc>
        <w:tc>
          <w:tcPr>
            <w:tcW w:w="1295" w:type="dxa"/>
            <w:noWrap w:val="0"/>
            <w:vAlign w:val="center"/>
          </w:tcPr>
          <w:p w14:paraId="7A948B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是</w:t>
            </w:r>
          </w:p>
        </w:tc>
        <w:tc>
          <w:tcPr>
            <w:tcW w:w="1797" w:type="dxa"/>
            <w:noWrap w:val="0"/>
            <w:vAlign w:val="center"/>
          </w:tcPr>
          <w:p w14:paraId="48F31C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否</w:t>
            </w:r>
          </w:p>
        </w:tc>
      </w:tr>
      <w:tr w14:paraId="1B19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427" w:type="dxa"/>
            <w:noWrap w:val="0"/>
            <w:vAlign w:val="center"/>
          </w:tcPr>
          <w:p w14:paraId="23724B3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rPr>
              <w:t>目的、意义</w:t>
            </w:r>
            <w:r>
              <w:rPr>
                <w:rFonts w:hint="eastAsia" w:ascii="仿宋" w:hAnsi="仿宋" w:eastAsia="仿宋" w:cs="仿宋"/>
                <w:sz w:val="24"/>
                <w:szCs w:val="24"/>
                <w:lang w:val="en-US" w:eastAsia="zh-CN"/>
              </w:rPr>
              <w:t>或</w:t>
            </w:r>
            <w:r>
              <w:rPr>
                <w:rFonts w:hint="eastAsia" w:ascii="仿宋" w:hAnsi="仿宋" w:eastAsia="仿宋" w:cs="仿宋"/>
                <w:sz w:val="24"/>
                <w:szCs w:val="24"/>
              </w:rPr>
              <w:t>必要性</w:t>
            </w:r>
          </w:p>
        </w:tc>
        <w:tc>
          <w:tcPr>
            <w:tcW w:w="7722" w:type="dxa"/>
            <w:gridSpan w:val="7"/>
            <w:noWrap w:val="0"/>
            <w:vAlign w:val="center"/>
          </w:tcPr>
          <w:p w14:paraId="6F44857F">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界定标准对象，说明标准制定的目的、意义或必要性。</w:t>
            </w:r>
          </w:p>
        </w:tc>
      </w:tr>
      <w:tr w14:paraId="649A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27" w:type="dxa"/>
            <w:noWrap w:val="0"/>
            <w:vAlign w:val="center"/>
          </w:tcPr>
          <w:p w14:paraId="544B067D">
            <w:pPr>
              <w:jc w:val="center"/>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范围和主要技术内容</w:t>
            </w:r>
          </w:p>
        </w:tc>
        <w:tc>
          <w:tcPr>
            <w:tcW w:w="7722" w:type="dxa"/>
            <w:gridSpan w:val="7"/>
            <w:noWrap w:val="0"/>
            <w:vAlign w:val="center"/>
          </w:tcPr>
          <w:p w14:paraId="395FC19A">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阐明标准的适用范围和主要技术内容。</w:t>
            </w:r>
          </w:p>
        </w:tc>
      </w:tr>
      <w:tr w14:paraId="6B2B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1427" w:type="dxa"/>
            <w:noWrap w:val="0"/>
            <w:vAlign w:val="center"/>
          </w:tcPr>
          <w:p w14:paraId="3D27E592">
            <w:pPr>
              <w:jc w:val="center"/>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国内外情况简要说明</w:t>
            </w:r>
          </w:p>
        </w:tc>
        <w:tc>
          <w:tcPr>
            <w:tcW w:w="7722" w:type="dxa"/>
            <w:gridSpan w:val="7"/>
            <w:noWrap w:val="0"/>
            <w:vAlign w:val="center"/>
          </w:tcPr>
          <w:p w14:paraId="37894D83">
            <w:pPr>
              <w:pStyle w:val="7"/>
              <w:keepNext w:val="0"/>
              <w:keepLines w:val="0"/>
              <w:pageBreakBefore w:val="0"/>
              <w:widowControl w:val="0"/>
              <w:numPr>
                <w:ilvl w:val="0"/>
                <w:numId w:val="0"/>
              </w:numPr>
              <w:kinsoku/>
              <w:wordWrap/>
              <w:overflowPunct/>
              <w:topLinePunct w:val="0"/>
              <w:autoSpaceDE/>
              <w:autoSpaceDN/>
              <w:bidi w:val="0"/>
              <w:adjustRightInd/>
              <w:snapToGrid w:val="0"/>
              <w:spacing w:before="240" w:after="60" w:line="240" w:lineRule="auto"/>
              <w:jc w:val="left"/>
              <w:textAlignment w:val="auto"/>
              <w:outlineLvl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1.与国外或国外相关标准的关系：该项目是否有对应的国际标准或国外先进标准，说明本项目如何考虑采标问题；</w:t>
            </w:r>
          </w:p>
          <w:p w14:paraId="72816FD9">
            <w:pPr>
              <w:pStyle w:val="7"/>
              <w:keepNext w:val="0"/>
              <w:keepLines w:val="0"/>
              <w:pageBreakBefore w:val="0"/>
              <w:widowControl w:val="0"/>
              <w:numPr>
                <w:ilvl w:val="0"/>
                <w:numId w:val="0"/>
              </w:numPr>
              <w:kinsoku/>
              <w:wordWrap/>
              <w:overflowPunct/>
              <w:topLinePunct w:val="0"/>
              <w:autoSpaceDE/>
              <w:autoSpaceDN/>
              <w:bidi w:val="0"/>
              <w:adjustRightInd/>
              <w:snapToGrid w:val="0"/>
              <w:spacing w:before="240" w:after="60" w:line="240" w:lineRule="auto"/>
              <w:jc w:val="left"/>
              <w:textAlignment w:val="auto"/>
              <w:outlineLvl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2.与国内相关标准的关系：该项目是否有相关的国家、行业或团体标准，说明本项目与这些标准之间的关系；</w:t>
            </w:r>
          </w:p>
          <w:p w14:paraId="6FC5A8CD">
            <w:pPr>
              <w:pStyle w:val="7"/>
              <w:keepNext w:val="0"/>
              <w:keepLines w:val="0"/>
              <w:pageBreakBefore w:val="0"/>
              <w:widowControl w:val="0"/>
              <w:numPr>
                <w:ilvl w:val="0"/>
                <w:numId w:val="0"/>
              </w:numPr>
              <w:kinsoku/>
              <w:wordWrap/>
              <w:overflowPunct/>
              <w:topLinePunct w:val="0"/>
              <w:autoSpaceDE/>
              <w:autoSpaceDN/>
              <w:bidi w:val="0"/>
              <w:adjustRightInd/>
              <w:snapToGrid w:val="0"/>
              <w:spacing w:before="240" w:after="60" w:line="240" w:lineRule="auto"/>
              <w:jc w:val="left"/>
              <w:textAlignment w:val="auto"/>
              <w:outlineLvl w:val="0"/>
              <w:rPr>
                <w:rFonts w:hint="eastAsia" w:ascii="仿宋" w:hAnsi="仿宋" w:eastAsia="仿宋" w:cs="仿宋"/>
                <w:sz w:val="24"/>
                <w:szCs w:val="24"/>
                <w:lang w:val="en-US" w:eastAsia="zh-CN"/>
              </w:rPr>
            </w:pPr>
            <w:r>
              <w:rPr>
                <w:rFonts w:hint="eastAsia" w:ascii="仿宋" w:hAnsi="仿宋" w:eastAsia="仿宋" w:cs="仿宋"/>
                <w:b w:val="0"/>
                <w:bCs w:val="0"/>
                <w:kern w:val="2"/>
                <w:sz w:val="24"/>
                <w:szCs w:val="24"/>
                <w:lang w:val="en-US" w:eastAsia="zh-CN" w:bidi="ar-SA"/>
              </w:rPr>
              <w:t>3.与相关联知识产权的关系：国内外是否存在相关联知识产权，说明本项目是否涉及这些知识产权。</w:t>
            </w:r>
          </w:p>
        </w:tc>
      </w:tr>
      <w:tr w14:paraId="09EE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427" w:type="dxa"/>
            <w:vAlign w:val="center"/>
          </w:tcPr>
          <w:p w14:paraId="7C1A00A9">
            <w:pPr>
              <w:jc w:val="center"/>
              <w:rPr>
                <w:rFonts w:hint="eastAsia" w:ascii="仿宋" w:hAnsi="仿宋" w:eastAsia="仿宋" w:cs="仿宋"/>
                <w:sz w:val="24"/>
                <w:szCs w:val="24"/>
              </w:rPr>
            </w:pPr>
            <w:r>
              <w:rPr>
                <w:rFonts w:hint="eastAsia" w:ascii="仿宋" w:hAnsi="仿宋" w:eastAsia="仿宋" w:cs="仿宋"/>
                <w:sz w:val="24"/>
                <w:szCs w:val="24"/>
                <w:lang w:val="en-US" w:eastAsia="zh-CN"/>
              </w:rPr>
              <w:t>*申请立项单位意见</w:t>
            </w:r>
          </w:p>
        </w:tc>
        <w:tc>
          <w:tcPr>
            <w:tcW w:w="2956" w:type="dxa"/>
            <w:gridSpan w:val="4"/>
            <w:vAlign w:val="center"/>
          </w:tcPr>
          <w:p w14:paraId="6D7DCF62">
            <w:pPr>
              <w:jc w:val="center"/>
              <w:rPr>
                <w:rFonts w:hint="eastAsia" w:ascii="仿宋" w:hAnsi="仿宋" w:eastAsia="仿宋" w:cs="仿宋"/>
                <w:sz w:val="24"/>
                <w:szCs w:val="24"/>
                <w:lang w:val="en-US" w:eastAsia="zh-CN"/>
              </w:rPr>
            </w:pPr>
          </w:p>
          <w:p w14:paraId="30A0A03D">
            <w:pPr>
              <w:jc w:val="center"/>
              <w:rPr>
                <w:rFonts w:hint="eastAsia" w:ascii="仿宋" w:hAnsi="仿宋" w:eastAsia="仿宋" w:cs="仿宋"/>
                <w:sz w:val="24"/>
                <w:szCs w:val="24"/>
                <w:lang w:val="en-US" w:eastAsia="zh-CN"/>
              </w:rPr>
            </w:pPr>
          </w:p>
          <w:p w14:paraId="21E69D3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（签字、盖公章）</w:t>
            </w:r>
          </w:p>
          <w:p w14:paraId="3781E2F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   月   日</w:t>
            </w:r>
          </w:p>
        </w:tc>
        <w:tc>
          <w:tcPr>
            <w:tcW w:w="2969" w:type="dxa"/>
            <w:gridSpan w:val="2"/>
            <w:vAlign w:val="center"/>
          </w:tcPr>
          <w:p w14:paraId="150C1B2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中国机电设备工程协会</w:t>
            </w:r>
          </w:p>
          <w:p w14:paraId="01F37A0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意见</w:t>
            </w:r>
          </w:p>
        </w:tc>
        <w:tc>
          <w:tcPr>
            <w:tcW w:w="1797" w:type="dxa"/>
            <w:vAlign w:val="center"/>
          </w:tcPr>
          <w:p w14:paraId="69A26CE0">
            <w:pPr>
              <w:jc w:val="center"/>
              <w:rPr>
                <w:rFonts w:hint="eastAsia" w:ascii="仿宋" w:hAnsi="仿宋" w:eastAsia="仿宋" w:cs="仿宋"/>
                <w:sz w:val="24"/>
                <w:szCs w:val="24"/>
                <w:lang w:val="en-US" w:eastAsia="zh-CN"/>
              </w:rPr>
            </w:pPr>
          </w:p>
          <w:p w14:paraId="121204A3">
            <w:pPr>
              <w:jc w:val="center"/>
              <w:rPr>
                <w:rFonts w:hint="eastAsia" w:ascii="仿宋" w:hAnsi="仿宋" w:eastAsia="仿宋" w:cs="仿宋"/>
                <w:sz w:val="24"/>
                <w:szCs w:val="24"/>
                <w:lang w:val="en-US" w:eastAsia="zh-CN"/>
              </w:rPr>
            </w:pPr>
          </w:p>
          <w:p w14:paraId="615F759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（签字、盖公章）</w:t>
            </w:r>
          </w:p>
          <w:p w14:paraId="625A03B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   月   日</w:t>
            </w:r>
          </w:p>
        </w:tc>
      </w:tr>
    </w:tbl>
    <w:p w14:paraId="2C2781DC">
      <w:pPr>
        <w:ind w:firstLine="210" w:firstLineChars="100"/>
        <w:jc w:val="left"/>
        <w:rPr>
          <w:rFonts w:hint="eastAsia" w:ascii="黑体" w:hAnsi="黑体" w:eastAsia="黑体"/>
          <w:szCs w:val="21"/>
          <w:lang w:val="en-US" w:eastAsia="zh-CN"/>
        </w:rPr>
      </w:pPr>
      <w:r>
        <w:rPr>
          <w:rFonts w:hint="eastAsia" w:ascii="黑体" w:hAnsi="黑体" w:eastAsia="黑体"/>
          <w:szCs w:val="21"/>
          <w:lang w:val="en-US" w:eastAsia="zh-CN"/>
        </w:rPr>
        <w:t>[注1] 表格项目中带*号的为必须填写项目；</w:t>
      </w:r>
    </w:p>
    <w:p w14:paraId="335BD422">
      <w:pPr>
        <w:jc w:val="left"/>
        <w:rPr>
          <w:rFonts w:hint="eastAsia" w:ascii="黑体" w:hAnsi="黑体" w:eastAsia="黑体"/>
          <w:szCs w:val="21"/>
          <w:lang w:val="en-US" w:eastAsia="zh-CN"/>
        </w:rPr>
      </w:pPr>
      <w:r>
        <w:rPr>
          <w:rFonts w:hint="eastAsia" w:ascii="黑体" w:hAnsi="黑体" w:eastAsia="黑体"/>
          <w:szCs w:val="21"/>
          <w:lang w:val="en-US" w:eastAsia="zh-CN"/>
        </w:rPr>
        <w:t xml:space="preserve">  [注2] 修订标准必须填写被修订标准号。</w:t>
      </w:r>
    </w:p>
    <w:p w14:paraId="457099AB">
      <w:pPr>
        <w:pStyle w:val="15"/>
        <w:framePr w:h="324" w:hRule="exact" w:x="1312" w:y="3029"/>
      </w:pPr>
      <w:bookmarkStart w:id="0" w:name="BookMark1"/>
      <w:bookmarkStart w:id="1" w:name="_Toc126680945"/>
      <w:r>
        <w:t>T/</w:t>
      </w:r>
      <w:r>
        <w:rPr>
          <w:rFonts w:hint="eastAsia"/>
        </w:rPr>
        <w:t>CM</w:t>
      </w:r>
      <w:r>
        <w:rPr>
          <w:rFonts w:hint="eastAsia"/>
          <w:lang w:val="en-US" w:eastAsia="zh-CN"/>
        </w:rPr>
        <w:t>EE</w:t>
      </w:r>
      <w:r>
        <w:rPr>
          <w:rFonts w:hint="eastAsia"/>
        </w:rPr>
        <w:t>EA</w:t>
      </w:r>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rPr>
          <w:rFonts w:hint="eastAsia"/>
        </w:rPr>
        <w:t>20XX</w:t>
      </w:r>
      <w:r>
        <w:fldChar w:fldCharType="end"/>
      </w:r>
      <w:bookmarkEnd w:id="3"/>
    </w:p>
    <w:p w14:paraId="5B41743C">
      <w:pPr>
        <w:pStyle w:val="17"/>
        <w:framePr w:h="324" w:hRule="exact" w:x="1312" w:y="3029"/>
        <w:jc w:val="center"/>
        <w:rPr>
          <w:rFonts w:hAnsi="黑体"/>
        </w:rPr>
      </w:pPr>
      <w:r>
        <w:rPr>
          <w:sz w:val="32"/>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72390</wp:posOffset>
                </wp:positionV>
                <wp:extent cx="6229350" cy="19050"/>
                <wp:effectExtent l="0" t="4445" r="0" b="5080"/>
                <wp:wrapNone/>
                <wp:docPr id="12" name="直接连接符 12"/>
                <wp:cNvGraphicFramePr/>
                <a:graphic xmlns:a="http://schemas.openxmlformats.org/drawingml/2006/main">
                  <a:graphicData uri="http://schemas.microsoft.com/office/word/2010/wordprocessingShape">
                    <wps:wsp>
                      <wps:cNvCnPr/>
                      <wps:spPr>
                        <a:xfrm flipV="1">
                          <a:off x="632460" y="2440940"/>
                          <a:ext cx="6229350" cy="1905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5pt;margin-top:5.7pt;height:1.5pt;width:490.5pt;z-index:251659264;mso-width-relative:page;mso-height-relative:page;" filled="f" stroked="t" coordsize="21600,21600" o:gfxdata="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LMpNYAAAAIAQAADwAAAAAAAAABACAAAAAiAAAAZHJzL2Rvd25yZXYueG1sUEsB&#10;AhQAFAAAAAgAh07iQHE00KH3AQAAzAMAAA4AAAAAAAAAAQAgAAAAJQEAAGRycy9lMm9Eb2MueG1s&#10;UEsFBgAAAAAGAAYAWQEAAI4FAAAAAA==&#10;">
                <v:fill on="f" focussize="0,0"/>
                <v:stroke weight="0.5pt" color="#000000 [3213]" miterlimit="8" joinstyle="miter"/>
                <v:imagedata o:title=""/>
                <o:lock v:ext="edit" aspectratio="f"/>
              </v:line>
            </w:pict>
          </mc:Fallback>
        </mc:AlternateContent>
      </w:r>
    </w:p>
    <w:p w14:paraId="089698FA">
      <w:pPr>
        <w:framePr w:w="8994" w:h="624" w:hRule="exact" w:hSpace="181" w:vSpace="181" w:wrap="around" w:vAnchor="page" w:hAnchor="page" w:x="1495" w:y="2111"/>
        <w:widowControl w:val="0"/>
        <w:kinsoku w:val="0"/>
        <w:overflowPunct w:val="0"/>
        <w:autoSpaceDE w:val="0"/>
        <w:autoSpaceDN w:val="0"/>
        <w:spacing w:line="0" w:lineRule="atLeast"/>
        <w:jc w:val="distribute"/>
        <w:rPr>
          <w:rFonts w:ascii="黑体" w:hAnsi="黑体" w:eastAsia="黑体" w:cs="Times New Roman"/>
          <w:b w:val="0"/>
          <w:bCs w:val="0"/>
          <w:w w:val="100"/>
          <w:sz w:val="48"/>
          <w:szCs w:val="48"/>
          <w:lang w:val="en-US" w:eastAsia="zh-CN" w:bidi="ar-SA"/>
        </w:rPr>
      </w:pPr>
      <w:r>
        <w:rPr>
          <w:rFonts w:hint="eastAsia" w:ascii="黑体" w:hAnsi="Times New Roman" w:eastAsia="黑体" w:cs="Times New Roman"/>
          <w:b w:val="0"/>
          <w:bCs/>
          <w:w w:val="100"/>
          <w:sz w:val="48"/>
          <w:lang w:val="en-US" w:eastAsia="zh-CN" w:bidi="ar-SA"/>
        </w:rPr>
        <w:t>团体</w:t>
      </w:r>
      <w:r>
        <w:rPr>
          <w:rFonts w:hint="eastAsia" w:ascii="黑体" w:hAnsi="黑体" w:eastAsia="黑体" w:cs="Times New Roman"/>
          <w:b w:val="0"/>
          <w:bCs w:val="0"/>
          <w:w w:val="100"/>
          <w:sz w:val="48"/>
          <w:szCs w:val="48"/>
          <w:lang w:val="en-US" w:eastAsia="zh-CN" w:bidi="ar-SA"/>
        </w:rPr>
        <w:t>标准</w:t>
      </w:r>
    </w:p>
    <w:tbl>
      <w:tblPr>
        <w:tblStyle w:val="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1E0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09CC76F">
            <w:pPr>
              <w:framePr w:wrap="notBeside" w:vAnchor="page" w:hAnchor="page" w:x="1312" w:y="373"/>
              <w:widowControl w:val="0"/>
              <w:adjustRightInd/>
              <w:snapToGrid w:val="0"/>
              <w:spacing w:line="240" w:lineRule="auto"/>
              <w:jc w:val="left"/>
              <w:rPr>
                <w:rFonts w:ascii="黑体" w:hAnsi="黑体" w:eastAsia="黑体" w:cs="Times New Roman"/>
                <w:kern w:val="2"/>
                <w:sz w:val="21"/>
                <w:szCs w:val="21"/>
                <w:lang w:val="en-US" w:eastAsia="zh-CN" w:bidi="ar-SA"/>
              </w:rPr>
            </w:pPr>
            <w:r>
              <w:rPr>
                <w:rFonts w:ascii="Times New Roman" w:hAnsi="Times New Roman" w:eastAsia="黑体" w:cs="Times New Roman"/>
                <w:kern w:val="2"/>
                <w:sz w:val="21"/>
                <w:szCs w:val="21"/>
                <w:lang w:val="en-US" w:eastAsia="zh-CN" w:bidi="ar-SA"/>
              </w:rPr>
              <w:t>ICS</w:t>
            </w:r>
            <w:r>
              <w:rPr>
                <w:rFonts w:ascii="黑体" w:hAnsi="黑体" w:eastAsia="黑体" w:cs="Times New Roman"/>
                <w:kern w:val="2"/>
                <w:sz w:val="21"/>
                <w:szCs w:val="21"/>
                <w:lang w:val="en-US" w:eastAsia="zh-CN" w:bidi="ar-SA"/>
              </w:rPr>
              <w:t xml:space="preserve">  </w:t>
            </w:r>
          </w:p>
        </w:tc>
        <w:tc>
          <w:tcPr>
            <w:tcW w:w="8855" w:type="dxa"/>
          </w:tcPr>
          <w:p w14:paraId="15487CE6">
            <w:pPr>
              <w:framePr w:wrap="notBeside" w:vAnchor="page" w:hAnchor="page" w:x="1312" w:y="373"/>
              <w:widowControl w:val="0"/>
              <w:adjustRightInd/>
              <w:snapToGrid w:val="0"/>
              <w:spacing w:line="240" w:lineRule="auto"/>
              <w:jc w:val="both"/>
              <w:rPr>
                <w:rFonts w:ascii="黑体" w:hAnsi="黑体" w:eastAsia="黑体" w:cs="Times New Roman"/>
                <w:kern w:val="2"/>
                <w:sz w:val="21"/>
                <w:szCs w:val="21"/>
                <w:lang w:val="en-US" w:eastAsia="zh-CN" w:bidi="ar-SA"/>
              </w:rPr>
            </w:pPr>
            <w:r>
              <w:rPr>
                <w:rFonts w:ascii="黑体" w:hAnsi="黑体" w:eastAsia="黑体" w:cs="Times New Roman"/>
                <w:kern w:val="2"/>
                <w:sz w:val="21"/>
                <w:szCs w:val="21"/>
                <w:lang w:val="en-US" w:eastAsia="zh-CN" w:bidi="ar-SA"/>
              </w:rPr>
              <w:fldChar w:fldCharType="begin">
                <w:ffData>
                  <w:name w:val="ICS"/>
                  <w:enabled/>
                  <w:calcOnExit w:val="0"/>
                  <w:textInput>
                    <w:default w:val="点击此处添加ICS号"/>
                  </w:textInput>
                </w:ffData>
              </w:fldChar>
            </w:r>
            <w:r>
              <w:rPr>
                <w:rFonts w:ascii="黑体" w:hAnsi="黑体" w:eastAsia="黑体" w:cs="Times New Roman"/>
                <w:kern w:val="2"/>
                <w:sz w:val="21"/>
                <w:szCs w:val="21"/>
                <w:lang w:val="en-US" w:eastAsia="zh-CN" w:bidi="ar-SA"/>
              </w:rPr>
              <w:instrText xml:space="preserve"> FORMTEXT </w:instrText>
            </w:r>
            <w:r>
              <w:rPr>
                <w:rFonts w:ascii="黑体" w:hAnsi="黑体" w:eastAsia="黑体" w:cs="Times New Roman"/>
                <w:kern w:val="2"/>
                <w:sz w:val="21"/>
                <w:szCs w:val="21"/>
                <w:lang w:val="en-US" w:eastAsia="zh-CN" w:bidi="ar-SA"/>
              </w:rPr>
              <w:fldChar w:fldCharType="separate"/>
            </w:r>
            <w:r>
              <w:rPr>
                <w:rFonts w:hint="eastAsia" w:ascii="黑体" w:hAnsi="黑体" w:eastAsia="黑体" w:cs="Times New Roman"/>
                <w:kern w:val="2"/>
                <w:sz w:val="21"/>
                <w:szCs w:val="21"/>
                <w:lang w:val="en-US" w:eastAsia="zh-CN" w:bidi="ar-SA"/>
              </w:rPr>
              <w:t>XX.XXX.XX</w:t>
            </w:r>
            <w:r>
              <w:rPr>
                <w:rFonts w:ascii="黑体" w:hAnsi="黑体" w:eastAsia="黑体" w:cs="Times New Roman"/>
                <w:kern w:val="2"/>
                <w:sz w:val="21"/>
                <w:szCs w:val="21"/>
                <w:lang w:val="en-US" w:eastAsia="zh-CN" w:bidi="ar-SA"/>
              </w:rPr>
              <w:fldChar w:fldCharType="end"/>
            </w:r>
          </w:p>
        </w:tc>
      </w:tr>
      <w:tr w14:paraId="2F0B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A36511D">
            <w:pPr>
              <w:framePr w:wrap="notBeside" w:vAnchor="page" w:hAnchor="page" w:x="1312" w:y="373"/>
              <w:widowControl w:val="0"/>
              <w:adjustRightInd/>
              <w:snapToGrid w:val="0"/>
              <w:spacing w:before="40" w:line="240" w:lineRule="auto"/>
              <w:jc w:val="left"/>
              <w:rPr>
                <w:rFonts w:ascii="黑体" w:hAnsi="黑体" w:eastAsia="黑体" w:cs="Times New Roman"/>
                <w:kern w:val="2"/>
                <w:sz w:val="21"/>
                <w:szCs w:val="21"/>
                <w:lang w:val="en-US" w:eastAsia="zh-CN" w:bidi="ar-SA"/>
              </w:rPr>
            </w:pPr>
            <w:r>
              <w:rPr>
                <w:rFonts w:ascii="Times New Roman" w:hAnsi="Times New Roman" w:eastAsia="黑体" w:cs="Times New Roman"/>
                <w:kern w:val="2"/>
                <w:sz w:val="21"/>
                <w:szCs w:val="21"/>
                <w:lang w:val="en-US" w:eastAsia="zh-CN" w:bidi="ar-SA"/>
              </w:rPr>
              <w:t xml:space="preserve">CCS </w:t>
            </w:r>
            <w:r>
              <w:rPr>
                <w:rFonts w:ascii="黑体" w:hAnsi="黑体" w:eastAsia="黑体" w:cs="Times New Roman"/>
                <w:kern w:val="2"/>
                <w:sz w:val="21"/>
                <w:szCs w:val="21"/>
                <w:lang w:val="en-US" w:eastAsia="zh-CN" w:bidi="ar-SA"/>
              </w:rPr>
              <w:t xml:space="preserve"> </w:t>
            </w:r>
          </w:p>
        </w:tc>
        <w:tc>
          <w:tcPr>
            <w:tcW w:w="8855" w:type="dxa"/>
          </w:tcPr>
          <w:tbl>
            <w:tblPr>
              <w:tblStyle w:val="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4B4CA1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37B87A40">
                  <w:pPr>
                    <w:framePr w:wrap="notBeside" w:vAnchor="page" w:hAnchor="page" w:x="1312" w:y="373"/>
                    <w:shd w:val="solid" w:color="FFFFFF" w:fill="FFFFFF"/>
                    <w:spacing w:line="0" w:lineRule="atLeast"/>
                    <w:ind w:left="420" w:right="624"/>
                    <w:jc w:val="right"/>
                    <w:rPr>
                      <w:rFonts w:ascii="宋体" w:hAnsi="宋体" w:eastAsia="宋体" w:cs="Times New Roman"/>
                      <w:b/>
                      <w:w w:val="130"/>
                      <w:sz w:val="28"/>
                      <w:szCs w:val="28"/>
                      <w:lang w:val="en-US" w:eastAsia="zh-CN" w:bidi="ar-SA"/>
                    </w:rPr>
                  </w:pPr>
                  <w:r>
                    <w:rPr>
                      <w:rFonts w:ascii="Times New Roman" w:hAnsi="Times New Roman" w:eastAsia="宋体" w:cs="Times New Roman"/>
                      <w:b/>
                      <w:w w:val="130"/>
                      <w:sz w:val="96"/>
                      <w:lang w:val="en-US" w:eastAsia="zh-CN" w:bidi="ar-SA"/>
                    </w:rPr>
                    <w:drawing>
                      <wp:inline distT="0" distB="0" distL="0" distR="0">
                        <wp:extent cx="414655" cy="430530"/>
                        <wp:effectExtent l="0" t="0" r="4445" b="7620"/>
                        <wp:docPr id="2" name="图片 2"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rFonts w:ascii="Times New Roman" w:hAnsi="Times New Roman" w:eastAsia="宋体" w:cs="Times New Roman"/>
                      <w:b/>
                      <w:w w:val="130"/>
                      <w:sz w:val="21"/>
                      <w:szCs w:val="21"/>
                      <w:lang w:val="en-US" w:eastAsia="zh-CN" w:bidi="ar-SA"/>
                    </w:rPr>
                    <w:t xml:space="preserve"> </w:t>
                  </w:r>
                </w:p>
              </w:tc>
            </w:tr>
          </w:tbl>
          <w:p w14:paraId="134ADC91">
            <w:pPr>
              <w:framePr w:wrap="notBeside" w:vAnchor="page" w:hAnchor="page" w:x="1312" w:y="373"/>
              <w:widowControl w:val="0"/>
              <w:adjustRightInd/>
              <w:snapToGrid w:val="0"/>
              <w:spacing w:before="40" w:line="240" w:lineRule="auto"/>
              <w:jc w:val="left"/>
              <w:rPr>
                <w:rFonts w:ascii="黑体" w:hAnsi="黑体" w:eastAsia="黑体" w:cs="Times New Roman"/>
                <w:kern w:val="2"/>
                <w:sz w:val="21"/>
                <w:szCs w:val="21"/>
                <w:lang w:val="en-US" w:eastAsia="zh-CN" w:bidi="ar-SA"/>
              </w:rPr>
            </w:pPr>
            <w:r>
              <w:rPr>
                <w:rFonts w:ascii="黑体" w:hAnsi="黑体" w:eastAsia="黑体" w:cs="Times New Roman"/>
                <w:kern w:val="2"/>
                <w:sz w:val="21"/>
                <w:szCs w:val="21"/>
                <w:lang w:val="en-US" w:eastAsia="zh-CN" w:bidi="ar-SA"/>
              </w:rPr>
              <w:fldChar w:fldCharType="begin">
                <w:ffData>
                  <w:name w:val="CSDN"/>
                  <w:enabled/>
                  <w:calcOnExit w:val="0"/>
                  <w:textInput>
                    <w:default w:val="点击此处添加CCS号"/>
                  </w:textInput>
                </w:ffData>
              </w:fldChar>
            </w:r>
            <w:r>
              <w:rPr>
                <w:rFonts w:ascii="黑体" w:hAnsi="黑体" w:eastAsia="黑体" w:cs="Times New Roman"/>
                <w:kern w:val="2"/>
                <w:sz w:val="21"/>
                <w:szCs w:val="21"/>
                <w:lang w:val="en-US" w:eastAsia="zh-CN" w:bidi="ar-SA"/>
              </w:rPr>
              <w:instrText xml:space="preserve"> FORMTEXT </w:instrText>
            </w:r>
            <w:r>
              <w:rPr>
                <w:rFonts w:ascii="黑体" w:hAnsi="黑体" w:eastAsia="黑体" w:cs="Times New Roman"/>
                <w:kern w:val="2"/>
                <w:sz w:val="21"/>
                <w:szCs w:val="21"/>
                <w:lang w:val="en-US" w:eastAsia="zh-CN" w:bidi="ar-SA"/>
              </w:rPr>
              <w:fldChar w:fldCharType="separate"/>
            </w:r>
            <w:r>
              <w:rPr>
                <w:rFonts w:hint="eastAsia" w:ascii="黑体" w:hAnsi="黑体" w:eastAsia="黑体" w:cs="Times New Roman"/>
                <w:kern w:val="2"/>
                <w:sz w:val="21"/>
                <w:szCs w:val="21"/>
                <w:lang w:val="en-US" w:eastAsia="zh-CN" w:bidi="ar-SA"/>
              </w:rPr>
              <w:t>X XX</w:t>
            </w:r>
            <w:r>
              <w:rPr>
                <w:rFonts w:ascii="黑体" w:hAnsi="黑体" w:eastAsia="黑体" w:cs="Times New Roman"/>
                <w:kern w:val="2"/>
                <w:sz w:val="21"/>
                <w:szCs w:val="21"/>
                <w:lang w:val="en-US" w:eastAsia="zh-CN" w:bidi="ar-SA"/>
              </w:rPr>
              <w:fldChar w:fldCharType="end"/>
            </w:r>
          </w:p>
        </w:tc>
      </w:tr>
    </w:tbl>
    <w:p w14:paraId="3EA1BCF6">
      <w:pPr>
        <w:pStyle w:val="18"/>
        <w:spacing w:after="360"/>
      </w:pPr>
    </w:p>
    <w:p w14:paraId="74640229">
      <w:pPr>
        <w:pStyle w:val="18"/>
        <w:spacing w:after="360"/>
        <w:ind w:firstLine="2880" w:firstLineChars="900"/>
        <w:jc w:val="both"/>
      </w:pPr>
      <w:r>
        <w:t>XXXXXX（标题）</w:t>
      </w:r>
    </w:p>
    <w:p w14:paraId="681E8EA0">
      <w:pPr>
        <w:pStyle w:val="18"/>
        <w:spacing w:after="360"/>
        <w:rPr>
          <w:rFonts w:hint="eastAsia" w:eastAsia="黑体"/>
          <w:szCs w:val="28"/>
        </w:rPr>
      </w:pPr>
      <w:r>
        <w:rPr>
          <w:rFonts w:hint="eastAsia" w:eastAsia="黑体"/>
          <w:szCs w:val="28"/>
        </w:rPr>
        <w:t>XXXXXXX(英文标题)</w:t>
      </w:r>
    </w:p>
    <w:p w14:paraId="6464A97B">
      <w:pPr>
        <w:pStyle w:val="18"/>
        <w:spacing w:after="360"/>
        <w:ind w:firstLine="2880" w:firstLineChars="900"/>
        <w:jc w:val="both"/>
        <w:rPr>
          <w:rFonts w:hint="eastAsia"/>
          <w:szCs w:val="28"/>
          <w:lang w:val="en-US" w:eastAsia="zh-CN"/>
        </w:rPr>
      </w:pPr>
      <w:r>
        <w:rPr>
          <w:rFonts w:hint="eastAsia"/>
          <w:szCs w:val="28"/>
          <w:lang w:eastAsia="zh-CN"/>
        </w:rPr>
        <w:t>（</w:t>
      </w:r>
      <w:r>
        <w:rPr>
          <w:rFonts w:hint="eastAsia"/>
          <w:szCs w:val="28"/>
          <w:lang w:val="en-US" w:eastAsia="zh-CN"/>
        </w:rPr>
        <w:t>草案稿）</w:t>
      </w:r>
    </w:p>
    <w:p w14:paraId="224DD994">
      <w:pPr>
        <w:pStyle w:val="18"/>
        <w:spacing w:after="360"/>
        <w:ind w:firstLine="3840" w:firstLineChars="1200"/>
        <w:jc w:val="both"/>
        <w:rPr>
          <w:rFonts w:hint="eastAsia"/>
          <w:szCs w:val="28"/>
          <w:lang w:val="en-US" w:eastAsia="zh-CN"/>
        </w:rPr>
      </w:pPr>
    </w:p>
    <w:p w14:paraId="203B26FA">
      <w:pPr>
        <w:pStyle w:val="18"/>
        <w:spacing w:after="360"/>
        <w:jc w:val="both"/>
        <w:rPr>
          <w:rFonts w:hint="eastAsia"/>
          <w:szCs w:val="28"/>
          <w:lang w:val="en-US" w:eastAsia="zh-CN"/>
        </w:rPr>
      </w:pPr>
    </w:p>
    <w:p w14:paraId="2DA435CC">
      <w:pPr>
        <w:pStyle w:val="18"/>
        <w:spacing w:after="360"/>
        <w:ind w:firstLine="3840" w:firstLineChars="1200"/>
        <w:jc w:val="both"/>
        <w:rPr>
          <w:rFonts w:hint="eastAsia"/>
          <w:szCs w:val="28"/>
          <w:lang w:val="en-US" w:eastAsia="zh-CN"/>
        </w:rPr>
      </w:pPr>
    </w:p>
    <w:p w14:paraId="085703AF">
      <w:pPr>
        <w:pStyle w:val="18"/>
        <w:spacing w:after="360"/>
        <w:ind w:firstLine="3840" w:firstLineChars="1200"/>
        <w:jc w:val="both"/>
        <w:rPr>
          <w:rFonts w:hint="eastAsia"/>
          <w:szCs w:val="28"/>
          <w:lang w:val="en-US" w:eastAsia="zh-CN"/>
        </w:rPr>
      </w:pPr>
    </w:p>
    <w:p w14:paraId="46454524">
      <w:pPr>
        <w:pStyle w:val="18"/>
        <w:spacing w:after="360"/>
        <w:ind w:firstLine="3840" w:firstLineChars="1200"/>
        <w:jc w:val="both"/>
        <w:rPr>
          <w:rFonts w:hint="eastAsia"/>
          <w:szCs w:val="28"/>
          <w:lang w:val="en-US" w:eastAsia="zh-CN"/>
        </w:rPr>
      </w:pPr>
    </w:p>
    <w:p w14:paraId="5C6C0781">
      <w:pPr>
        <w:pStyle w:val="18"/>
        <w:spacing w:after="360"/>
        <w:ind w:firstLine="960" w:firstLineChars="300"/>
        <w:jc w:val="both"/>
        <w:rPr>
          <w:rFonts w:hint="eastAsia" w:ascii="黑体"/>
        </w:rPr>
      </w:pPr>
    </w:p>
    <w:p w14:paraId="0E19992F">
      <w:pPr>
        <w:pStyle w:val="18"/>
        <w:spacing w:after="360"/>
        <w:jc w:val="both"/>
        <w:rPr>
          <w:rFonts w:hint="default" w:eastAsia="黑体"/>
          <w:szCs w:val="2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433070</wp:posOffset>
                </wp:positionV>
                <wp:extent cx="5695950" cy="0"/>
                <wp:effectExtent l="0" t="4445" r="0" b="5080"/>
                <wp:wrapNone/>
                <wp:docPr id="13" name="直接连接符 13"/>
                <wp:cNvGraphicFramePr/>
                <a:graphic xmlns:a="http://schemas.openxmlformats.org/drawingml/2006/main">
                  <a:graphicData uri="http://schemas.microsoft.com/office/word/2010/wordprocessingShape">
                    <wps:wsp>
                      <wps:cNvCnPr/>
                      <wps:spPr>
                        <a:xfrm>
                          <a:off x="870585" y="8874760"/>
                          <a:ext cx="5695950"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65pt;margin-top:34.1pt;height:0pt;width:448.5pt;z-index:251660288;mso-width-relative:page;mso-height-relative:page;" filled="f" stroked="t" coordsize="21600,21600" o:gfxdata="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F91OdcAAAAJAQAADwAAAAAAAAABACAAAAAiAAAAZHJzL2Rvd25yZXYueG1sUEsBAhQAFAAA&#10;AAgAh07iQG8Z2RLwAQAAvgMAAA4AAAAAAAAAAQAgAAAAJgEAAGRycy9lMm9Eb2MueG1sUEsFBgAA&#10;AAAGAAYAWQEAAIgFAAAAAA==&#10;">
                <v:fill on="f" focussize="0,0"/>
                <v:stroke weight="0.5pt" color="#000000 [3213]" miterlimit="8" joinstyle="miter"/>
                <v:imagedata o:title=""/>
                <o:lock v:ext="edit" aspectratio="f"/>
              </v:line>
            </w:pict>
          </mc:Fallback>
        </mc:AlternateContent>
      </w:r>
      <w:r>
        <w:rPr>
          <w:rFonts w:hint="eastAsia" w:ascii="黑体"/>
        </w:rPr>
        <w:t>20</w:t>
      </w:r>
      <w:r>
        <w:rPr>
          <w:rFonts w:ascii="黑体"/>
        </w:rPr>
        <w:t>XX</w:t>
      </w:r>
      <w:r>
        <w:rPr>
          <w:rFonts w:hint="eastAsia"/>
          <w:lang w:val="en-US" w:eastAsia="zh-CN"/>
        </w:rPr>
        <w:t>-XX-XX发布                    20XX-XX-XX实施</w:t>
      </w:r>
    </w:p>
    <w:p w14:paraId="235A241E">
      <w:pPr>
        <w:pStyle w:val="18"/>
        <w:keepNext w:val="0"/>
        <w:keepLines w:val="0"/>
        <w:pageBreakBefore w:val="0"/>
        <w:widowControl w:val="0"/>
        <w:kinsoku/>
        <w:wordWrap/>
        <w:overflowPunct/>
        <w:topLinePunct w:val="0"/>
        <w:autoSpaceDE/>
        <w:autoSpaceDN/>
        <w:bidi w:val="0"/>
        <w:adjustRightInd/>
        <w:snapToGrid/>
        <w:spacing w:before="469" w:beforeLines="150" w:after="360"/>
        <w:ind w:firstLine="1960" w:firstLineChars="700"/>
        <w:jc w:val="both"/>
        <w:textAlignment w:val="auto"/>
        <w:rPr>
          <w:rFonts w:hint="eastAsia" w:hAnsi="黑体"/>
          <w:w w:val="100"/>
          <w:sz w:val="28"/>
          <w:lang w:val="en-US" w:eastAsia="zh-CN"/>
        </w:rPr>
      </w:pPr>
      <w:r>
        <w:rPr>
          <w:rFonts w:hint="eastAsia" w:hAnsi="黑体"/>
          <w:w w:val="100"/>
          <w:sz w:val="28"/>
        </w:rPr>
        <w:t>中国机电设备工程协会</w:t>
      </w:r>
      <w:r>
        <w:rPr>
          <w:rFonts w:hint="eastAsia" w:hAnsi="黑体"/>
          <w:w w:val="100"/>
          <w:sz w:val="28"/>
          <w:lang w:val="en-US" w:eastAsia="zh-CN"/>
        </w:rPr>
        <w:t xml:space="preserve">     发布</w:t>
      </w:r>
    </w:p>
    <w:p w14:paraId="666E4049">
      <w:pPr>
        <w:pStyle w:val="18"/>
        <w:keepNext w:val="0"/>
        <w:keepLines w:val="0"/>
        <w:pageBreakBefore w:val="0"/>
        <w:widowControl w:val="0"/>
        <w:kinsoku/>
        <w:wordWrap/>
        <w:overflowPunct/>
        <w:topLinePunct w:val="0"/>
        <w:autoSpaceDE/>
        <w:autoSpaceDN/>
        <w:bidi w:val="0"/>
        <w:adjustRightInd/>
        <w:snapToGrid/>
        <w:spacing w:before="469" w:beforeLines="150" w:after="360"/>
        <w:ind w:firstLine="1960" w:firstLineChars="700"/>
        <w:jc w:val="both"/>
        <w:textAlignment w:val="auto"/>
        <w:rPr>
          <w:rFonts w:hint="default" w:hAnsi="黑体"/>
          <w:w w:val="100"/>
          <w:sz w:val="28"/>
          <w:lang w:val="en-US" w:eastAsia="zh-CN"/>
        </w:rPr>
      </w:pPr>
    </w:p>
    <w:p w14:paraId="503A4F66">
      <w:pPr>
        <w:pStyle w:val="18"/>
        <w:spacing w:after="360"/>
        <w:jc w:val="center"/>
      </w:pPr>
      <w:r>
        <w:rPr>
          <w:rFonts w:hint="eastAsia"/>
          <w:spacing w:val="320"/>
        </w:rPr>
        <w:t>目</w:t>
      </w:r>
      <w:r>
        <w:rPr>
          <w:rFonts w:hint="eastAsia"/>
        </w:rPr>
        <w:t>次</w:t>
      </w:r>
    </w:p>
    <w:p w14:paraId="7FCFDF7E">
      <w:r>
        <w:fldChar w:fldCharType="begin"/>
      </w:r>
      <w:r>
        <w:instrText xml:space="preserve"> TOC \o "1-1" \h \t "标准文件_一级条标题,2,标准文件_附录一级条标题,2," </w:instrText>
      </w:r>
      <w:r>
        <w:fldChar w:fldCharType="separate"/>
      </w:r>
      <w:r>
        <w:fldChar w:fldCharType="begin"/>
      </w:r>
      <w:r>
        <w:instrText xml:space="preserve"> HYPERLINK \l "_Toc126681238" </w:instrText>
      </w:r>
      <w:r>
        <w:fldChar w:fldCharType="separate"/>
      </w:r>
      <w:r>
        <w:rPr>
          <w:rFonts w:hint="eastAsia"/>
        </w:rPr>
        <w:t>前言</w:t>
      </w:r>
      <w:r>
        <w:rPr>
          <w:rFonts w:hint="eastAsia"/>
          <w:lang w:val="en-US" w:eastAsia="zh-CN"/>
        </w:rPr>
        <w:t>................................................................................................................................</w:t>
      </w:r>
      <w:r>
        <w:tab/>
      </w:r>
      <w:r>
        <w:fldChar w:fldCharType="begin"/>
      </w:r>
      <w:r>
        <w:instrText xml:space="preserve"> PAGEREF _Toc126681238 \h </w:instrText>
      </w:r>
      <w:r>
        <w:fldChar w:fldCharType="separate"/>
      </w:r>
      <w:r>
        <w:t>II</w:t>
      </w:r>
      <w:r>
        <w:fldChar w:fldCharType="end"/>
      </w:r>
      <w:r>
        <w:fldChar w:fldCharType="end"/>
      </w:r>
    </w:p>
    <w:p w14:paraId="7CA4B8F7">
      <w:pPr>
        <w:rPr>
          <w:rFonts w:hint="default" w:eastAsiaTheme="minorEastAsia"/>
          <w:lang w:val="en-US" w:eastAsia="zh-CN"/>
        </w:rPr>
      </w:pPr>
      <w:r>
        <w:rPr>
          <w:rFonts w:hint="eastAsia"/>
          <w:lang w:val="en-US" w:eastAsia="zh-CN"/>
        </w:rPr>
        <w:t>引言......................................................................................................................................</w:t>
      </w:r>
      <w:r>
        <w:t>I</w:t>
      </w:r>
      <w:r>
        <w:fldChar w:fldCharType="begin"/>
      </w:r>
      <w:r>
        <w:instrText xml:space="preserve"> PAGEREF _Toc126681238 \h </w:instrText>
      </w:r>
      <w:r>
        <w:fldChar w:fldCharType="separate"/>
      </w:r>
      <w:r>
        <w:t>II</w:t>
      </w:r>
      <w:r>
        <w:fldChar w:fldCharType="end"/>
      </w:r>
    </w:p>
    <w:p w14:paraId="66ADDC62">
      <w:r>
        <w:fldChar w:fldCharType="begin"/>
      </w:r>
      <w:r>
        <w:instrText xml:space="preserve"> HYPERLINK \l "_Toc126681239" </w:instrText>
      </w:r>
      <w:r>
        <w:fldChar w:fldCharType="separate"/>
      </w:r>
      <w:r>
        <w:t xml:space="preserve">1 </w:t>
      </w:r>
      <w:r>
        <w:rPr>
          <w:rFonts w:hint="eastAsia"/>
        </w:rPr>
        <w:t xml:space="preserve"> 范围</w:t>
      </w:r>
      <w:r>
        <w:rPr>
          <w:rFonts w:hint="eastAsia"/>
          <w:lang w:val="en-US" w:eastAsia="zh-CN"/>
        </w:rPr>
        <w:t>..........................................................................................................................</w:t>
      </w:r>
      <w:r>
        <w:tab/>
      </w:r>
      <w:r>
        <w:fldChar w:fldCharType="begin"/>
      </w:r>
      <w:r>
        <w:instrText xml:space="preserve"> PAGEREF _Toc126681239 \h </w:instrText>
      </w:r>
      <w:r>
        <w:fldChar w:fldCharType="separate"/>
      </w:r>
      <w:r>
        <w:t>1</w:t>
      </w:r>
      <w:r>
        <w:fldChar w:fldCharType="end"/>
      </w:r>
      <w:r>
        <w:fldChar w:fldCharType="end"/>
      </w:r>
    </w:p>
    <w:p w14:paraId="7645F84F">
      <w:r>
        <w:fldChar w:fldCharType="begin"/>
      </w:r>
      <w:r>
        <w:instrText xml:space="preserve"> HYPERLINK \l "_Toc126681240" </w:instrText>
      </w:r>
      <w:r>
        <w:fldChar w:fldCharType="separate"/>
      </w:r>
      <w:r>
        <w:t xml:space="preserve">2 </w:t>
      </w:r>
      <w:r>
        <w:rPr>
          <w:rFonts w:hint="eastAsia"/>
        </w:rPr>
        <w:t xml:space="preserve"> 规范性引用文件</w:t>
      </w:r>
      <w:r>
        <w:rPr>
          <w:rFonts w:hint="eastAsia"/>
          <w:lang w:val="en-US" w:eastAsia="zh-CN"/>
        </w:rPr>
        <w:t>.........................................................................................................</w:t>
      </w:r>
      <w:r>
        <w:tab/>
      </w:r>
      <w:r>
        <w:fldChar w:fldCharType="begin"/>
      </w:r>
      <w:r>
        <w:instrText xml:space="preserve"> PAGEREF _Toc126681240 \h </w:instrText>
      </w:r>
      <w:r>
        <w:fldChar w:fldCharType="separate"/>
      </w:r>
      <w:r>
        <w:t>1</w:t>
      </w:r>
      <w:r>
        <w:fldChar w:fldCharType="end"/>
      </w:r>
      <w:r>
        <w:fldChar w:fldCharType="end"/>
      </w:r>
    </w:p>
    <w:p w14:paraId="2CB910C6">
      <w:r>
        <w:fldChar w:fldCharType="begin"/>
      </w:r>
      <w:r>
        <w:instrText xml:space="preserve"> HYPERLINK \l "_Toc126681241" </w:instrText>
      </w:r>
      <w:r>
        <w:fldChar w:fldCharType="separate"/>
      </w:r>
      <w:r>
        <w:t xml:space="preserve">3 </w:t>
      </w:r>
      <w:r>
        <w:rPr>
          <w:rFonts w:hint="eastAsia"/>
        </w:rPr>
        <w:t xml:space="preserve"> 术语和定义</w:t>
      </w:r>
      <w:r>
        <w:rPr>
          <w:rFonts w:hint="eastAsia"/>
          <w:lang w:val="en-US" w:eastAsia="zh-CN"/>
        </w:rPr>
        <w:t>.....................................................................................................................</w:t>
      </w:r>
      <w:r>
        <w:fldChar w:fldCharType="begin"/>
      </w:r>
      <w:r>
        <w:instrText xml:space="preserve"> PAGEREF _Toc126681241 \h </w:instrText>
      </w:r>
      <w:r>
        <w:fldChar w:fldCharType="separate"/>
      </w:r>
      <w:r>
        <w:t>1</w:t>
      </w:r>
      <w:r>
        <w:fldChar w:fldCharType="end"/>
      </w:r>
      <w:r>
        <w:fldChar w:fldCharType="end"/>
      </w:r>
    </w:p>
    <w:p w14:paraId="18AA55B7">
      <w:r>
        <w:fldChar w:fldCharType="begin"/>
      </w:r>
      <w:r>
        <w:instrText xml:space="preserve"> HYPERLINK \l "_Toc126681242" </w:instrText>
      </w:r>
      <w:r>
        <w:fldChar w:fldCharType="separate"/>
      </w:r>
      <w:r>
        <w:t>4  ×××××</w:t>
      </w:r>
      <w:r>
        <w:tab/>
      </w:r>
      <w:r>
        <w:rPr>
          <w:rFonts w:hint="eastAsia"/>
          <w:lang w:val="en-US" w:eastAsia="zh-CN"/>
        </w:rPr>
        <w:t>...............................................................................................................................</w:t>
      </w:r>
      <w:r>
        <w:fldChar w:fldCharType="begin"/>
      </w:r>
      <w:r>
        <w:instrText xml:space="preserve"> PAGEREF _Toc126681242 \h </w:instrText>
      </w:r>
      <w:r>
        <w:fldChar w:fldCharType="separate"/>
      </w:r>
      <w:r>
        <w:t>1</w:t>
      </w:r>
      <w:r>
        <w:fldChar w:fldCharType="end"/>
      </w:r>
      <w:r>
        <w:fldChar w:fldCharType="end"/>
      </w:r>
    </w:p>
    <w:p w14:paraId="7CAB8520">
      <w:pPr>
        <w:rPr>
          <w:rFonts w:asciiTheme="minorHAnsi" w:hAnsiTheme="minorHAnsi" w:eastAsiaTheme="minorEastAsia" w:cstheme="minorBidi"/>
          <w:szCs w:val="22"/>
        </w:rPr>
      </w:pPr>
      <w:r>
        <w:fldChar w:fldCharType="begin"/>
      </w:r>
      <w:r>
        <w:instrText xml:space="preserve"> HYPERLINK \l "_Toc126681243" </w:instrText>
      </w:r>
      <w:r>
        <w:fldChar w:fldCharType="separate"/>
      </w:r>
      <w:r>
        <w:t>4.1  ×××××</w:t>
      </w:r>
      <w:r>
        <w:rPr>
          <w:rFonts w:hint="eastAsia"/>
          <w:lang w:val="en-US" w:eastAsia="zh-CN"/>
        </w:rPr>
        <w:t xml:space="preserve">.....................................................................................................................  </w:t>
      </w:r>
      <w:r>
        <w:tab/>
      </w:r>
      <w:r>
        <w:fldChar w:fldCharType="begin"/>
      </w:r>
      <w:r>
        <w:instrText xml:space="preserve"> PAGEREF _Toc126681243 \h </w:instrText>
      </w:r>
      <w:r>
        <w:fldChar w:fldCharType="separate"/>
      </w:r>
      <w:r>
        <w:t>1</w:t>
      </w:r>
      <w:r>
        <w:fldChar w:fldCharType="end"/>
      </w:r>
      <w:r>
        <w:fldChar w:fldCharType="end"/>
      </w:r>
    </w:p>
    <w:p w14:paraId="70886E97">
      <w:pPr>
        <w:pStyle w:val="18"/>
        <w:spacing w:after="360"/>
        <w:sectPr>
          <w:headerReference r:id="rId3" w:type="even"/>
          <w:footerReference r:id="rId4" w:type="even"/>
          <w:pgSz w:w="11906" w:h="16838"/>
          <w:pgMar w:top="1440" w:right="1800" w:bottom="1440" w:left="1800" w:header="1418" w:footer="1134" w:gutter="284"/>
          <w:pgNumType w:fmt="upperRoman" w:start="1"/>
          <w:cols w:space="425" w:num="1"/>
          <w:formProt w:val="0"/>
          <w:docGrid w:linePitch="312" w:charSpace="0"/>
        </w:sectPr>
      </w:pPr>
      <w:r>
        <w:fldChar w:fldCharType="end"/>
      </w:r>
    </w:p>
    <w:bookmarkEnd w:id="0"/>
    <w:p w14:paraId="44F9C434">
      <w:pPr>
        <w:pStyle w:val="19"/>
        <w:spacing w:before="900" w:after="360"/>
      </w:pPr>
      <w:bookmarkStart w:id="4" w:name="_Toc126681238"/>
      <w:bookmarkStart w:id="5" w:name="BookMark2"/>
      <w:r>
        <w:rPr>
          <w:spacing w:val="320"/>
        </w:rPr>
        <w:t>前</w:t>
      </w:r>
      <w:r>
        <w:t>言</w:t>
      </w:r>
      <w:bookmarkEnd w:id="1"/>
      <w:bookmarkEnd w:id="4"/>
    </w:p>
    <w:p w14:paraId="68890804">
      <w:pPr>
        <w:pStyle w:val="16"/>
        <w:ind w:firstLine="420"/>
      </w:pPr>
      <w:r>
        <w:rPr>
          <w:rFonts w:hint="eastAsia"/>
        </w:rPr>
        <w:t>本文件按照GB/T 1.1—2020《标准化工作导则  第1部分：标准化文件的结构和起草规则》的规定起草。</w:t>
      </w:r>
    </w:p>
    <w:p w14:paraId="639E89FD">
      <w:pPr>
        <w:pStyle w:val="16"/>
        <w:ind w:firstLine="420"/>
      </w:pPr>
      <w:r>
        <w:rPr>
          <w:rFonts w:hint="eastAsia"/>
        </w:rPr>
        <w:t>请注意本文件的某些内容可能涉及专利。本文件的发布机构不承担识别专利的责任。</w:t>
      </w:r>
    </w:p>
    <w:p w14:paraId="0AFC8212">
      <w:pPr>
        <w:pStyle w:val="16"/>
        <w:ind w:firstLine="420"/>
      </w:pPr>
      <w:r>
        <w:rPr>
          <w:rFonts w:hint="eastAsia"/>
        </w:rPr>
        <w:t>××××</w:t>
      </w:r>
    </w:p>
    <w:p w14:paraId="605E8D44">
      <w:pPr>
        <w:pStyle w:val="16"/>
        <w:ind w:firstLine="420"/>
      </w:pPr>
      <w:r>
        <w:rPr>
          <w:rFonts w:hint="eastAsia"/>
        </w:rPr>
        <w:t>××××</w:t>
      </w:r>
    </w:p>
    <w:p w14:paraId="3F1FE7EE">
      <w:pPr>
        <w:pStyle w:val="16"/>
        <w:ind w:firstLine="420"/>
      </w:pPr>
      <w:r>
        <w:rPr>
          <w:rFonts w:hint="eastAsia"/>
        </w:rPr>
        <w:t>本文件由××××提出。</w:t>
      </w:r>
    </w:p>
    <w:p w14:paraId="1CFEE7F1">
      <w:pPr>
        <w:pStyle w:val="16"/>
        <w:ind w:firstLine="420"/>
      </w:pPr>
      <w:r>
        <w:rPr>
          <w:rFonts w:hint="eastAsia"/>
        </w:rPr>
        <w:t>本文件由××××归口。</w:t>
      </w:r>
    </w:p>
    <w:p w14:paraId="6ABEC367">
      <w:pPr>
        <w:pStyle w:val="16"/>
        <w:ind w:firstLine="420"/>
      </w:pPr>
      <w:r>
        <w:rPr>
          <w:rFonts w:hint="eastAsia"/>
        </w:rPr>
        <w:t>本文件起草单位：</w:t>
      </w:r>
    </w:p>
    <w:p w14:paraId="4B121908">
      <w:pPr>
        <w:pStyle w:val="16"/>
        <w:ind w:firstLine="420"/>
      </w:pPr>
      <w:r>
        <w:rPr>
          <w:rFonts w:hint="eastAsia"/>
        </w:rPr>
        <w:t>本文件主要起草人：</w:t>
      </w:r>
    </w:p>
    <w:p w14:paraId="70EAEAD6">
      <w:pPr>
        <w:pStyle w:val="16"/>
        <w:ind w:firstLine="420"/>
      </w:pPr>
    </w:p>
    <w:p w14:paraId="2D73177A">
      <w:pPr>
        <w:pStyle w:val="16"/>
        <w:ind w:firstLine="420"/>
        <w:sectPr>
          <w:headerReference r:id="rId5" w:type="default"/>
          <w:footerReference r:id="rId7" w:type="default"/>
          <w:headerReference r:id="rId6" w:type="even"/>
          <w:footerReference r:id="rId8" w:type="even"/>
          <w:pgSz w:w="11906" w:h="16838"/>
          <w:pgMar w:top="1928" w:right="1134" w:bottom="1134" w:left="1134" w:header="1418" w:footer="1134" w:gutter="284"/>
          <w:pgNumType w:fmt="upperRoman"/>
          <w:cols w:space="425" w:num="1"/>
          <w:formProt w:val="0"/>
          <w:docGrid w:linePitch="312" w:charSpace="0"/>
        </w:sectPr>
      </w:pPr>
    </w:p>
    <w:bookmarkEnd w:id="5"/>
    <w:p w14:paraId="0450EACA">
      <w:pPr>
        <w:spacing w:line="20" w:lineRule="exact"/>
        <w:jc w:val="center"/>
        <w:rPr>
          <w:rFonts w:ascii="黑体" w:hAnsi="黑体" w:eastAsia="黑体"/>
          <w:sz w:val="32"/>
          <w:szCs w:val="32"/>
        </w:rPr>
      </w:pPr>
      <w:bookmarkStart w:id="6" w:name="BookMark4"/>
    </w:p>
    <w:p w14:paraId="0EA239E7">
      <w:pPr>
        <w:spacing w:line="20" w:lineRule="exact"/>
        <w:jc w:val="center"/>
        <w:rPr>
          <w:rFonts w:ascii="黑体" w:hAnsi="黑体" w:eastAsia="黑体"/>
          <w:sz w:val="32"/>
          <w:szCs w:val="32"/>
        </w:rPr>
      </w:pPr>
    </w:p>
    <w:sdt>
      <w:sdtPr>
        <w:tag w:val="NEW_STAND_NAME"/>
        <w:id w:val="595910757"/>
        <w:lock w:val="sdtLocked"/>
        <w:placeholder>
          <w:docPart w:val="{7e611091-77ab-4033-a256-34c87c0b0dde}"/>
        </w:placeholder>
      </w:sdtPr>
      <w:sdtContent>
        <w:p w14:paraId="0CF752C0">
          <w:pPr>
            <w:pStyle w:val="20"/>
            <w:spacing w:before="2" w:beforeLines="1" w:after="528" w:afterLines="220"/>
          </w:pPr>
          <w:bookmarkStart w:id="7" w:name="NEW_STAND_NAME"/>
          <w:r>
            <w:t>XXXXXX（标题）</w:t>
          </w:r>
        </w:p>
      </w:sdtContent>
    </w:sdt>
    <w:bookmarkEnd w:id="7"/>
    <w:p w14:paraId="2365E305">
      <w:pPr>
        <w:pStyle w:val="21"/>
        <w:spacing w:before="240" w:after="240"/>
      </w:pPr>
      <w:bookmarkStart w:id="8" w:name="_Toc17233333"/>
      <w:bookmarkStart w:id="9" w:name="_Toc24884211"/>
      <w:bookmarkStart w:id="10" w:name="_Toc26986771"/>
      <w:bookmarkStart w:id="11" w:name="_Toc17233325"/>
      <w:bookmarkStart w:id="12" w:name="_Toc126681239"/>
      <w:bookmarkStart w:id="13" w:name="_Toc26648465"/>
      <w:bookmarkStart w:id="14" w:name="_Toc97192964"/>
      <w:bookmarkStart w:id="15" w:name="_Toc24884218"/>
      <w:bookmarkStart w:id="16" w:name="_Toc26986530"/>
      <w:bookmarkStart w:id="17" w:name="_Toc126680946"/>
      <w:bookmarkStart w:id="18" w:name="_Toc26718930"/>
      <w:bookmarkStart w:id="19" w:name="_Toc126680295"/>
      <w:r>
        <w:rPr>
          <w:rFonts w:hint="eastAsia"/>
        </w:rPr>
        <w:t>范围</w:t>
      </w:r>
      <w:bookmarkEnd w:id="8"/>
      <w:bookmarkEnd w:id="9"/>
      <w:bookmarkEnd w:id="10"/>
      <w:bookmarkEnd w:id="11"/>
      <w:bookmarkEnd w:id="12"/>
      <w:bookmarkEnd w:id="13"/>
      <w:bookmarkEnd w:id="14"/>
      <w:bookmarkEnd w:id="15"/>
      <w:bookmarkEnd w:id="16"/>
      <w:bookmarkEnd w:id="17"/>
      <w:bookmarkEnd w:id="18"/>
      <w:bookmarkEnd w:id="19"/>
    </w:p>
    <w:p w14:paraId="43E7000A">
      <w:pPr>
        <w:pStyle w:val="16"/>
        <w:ind w:firstLine="420"/>
      </w:pPr>
      <w:bookmarkStart w:id="20" w:name="_Toc24884212"/>
      <w:bookmarkStart w:id="21" w:name="_Toc17233326"/>
      <w:bookmarkStart w:id="22" w:name="_Toc26648466"/>
      <w:bookmarkStart w:id="23" w:name="_Toc17233334"/>
      <w:bookmarkStart w:id="24" w:name="_Toc24884219"/>
      <w:r>
        <w:rPr>
          <w:rFonts w:hint="eastAsia"/>
        </w:rPr>
        <w:t>×××××</w:t>
      </w:r>
    </w:p>
    <w:p w14:paraId="2280BC4D">
      <w:pPr>
        <w:pStyle w:val="21"/>
        <w:spacing w:before="240" w:after="240"/>
      </w:pPr>
      <w:bookmarkStart w:id="25" w:name="_Toc97192965"/>
      <w:bookmarkStart w:id="26" w:name="_Toc126681240"/>
      <w:bookmarkStart w:id="27" w:name="_Toc126680947"/>
      <w:bookmarkStart w:id="28" w:name="_Toc26718931"/>
      <w:bookmarkStart w:id="29" w:name="_Toc126680296"/>
      <w:bookmarkStart w:id="30" w:name="_Toc26986531"/>
      <w:bookmarkStart w:id="31" w:name="_Toc26986772"/>
      <w:r>
        <w:rPr>
          <w:rFonts w:hint="eastAsia"/>
        </w:rPr>
        <w:t>规范性引用文件</w:t>
      </w:r>
      <w:bookmarkEnd w:id="20"/>
      <w:bookmarkEnd w:id="21"/>
      <w:bookmarkEnd w:id="22"/>
      <w:bookmarkEnd w:id="23"/>
      <w:bookmarkEnd w:id="24"/>
      <w:bookmarkEnd w:id="25"/>
      <w:bookmarkEnd w:id="26"/>
      <w:bookmarkEnd w:id="27"/>
      <w:bookmarkEnd w:id="28"/>
      <w:bookmarkEnd w:id="29"/>
      <w:bookmarkEnd w:id="30"/>
      <w:bookmarkEnd w:id="31"/>
    </w:p>
    <w:sdt>
      <w:sdtPr>
        <w:rPr>
          <w:rFonts w:hint="eastAsia"/>
        </w:rPr>
        <w:id w:val="715848253"/>
        <w:placeholder>
          <w:docPart w:val="{d5eebe3b-0a8b-4121-bd8e-8adfc85f7eb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0B22B8D">
          <w:pPr>
            <w:pStyle w:val="1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DD1DB2F">
      <w:pPr>
        <w:pStyle w:val="16"/>
        <w:ind w:firstLine="420"/>
      </w:pPr>
      <w:r>
        <w:rPr>
          <w:rFonts w:hint="eastAsia"/>
        </w:rPr>
        <w:t>×××××</w:t>
      </w:r>
    </w:p>
    <w:p w14:paraId="364FBDA5">
      <w:pPr>
        <w:pStyle w:val="21"/>
        <w:spacing w:before="240" w:after="240"/>
      </w:pPr>
      <w:bookmarkStart w:id="32" w:name="_Toc126680948"/>
      <w:bookmarkStart w:id="33" w:name="_Toc126681241"/>
      <w:bookmarkStart w:id="34" w:name="_Toc97192966"/>
      <w:bookmarkStart w:id="35" w:name="_Toc126680297"/>
      <w:r>
        <w:rPr>
          <w:rFonts w:hint="eastAsia"/>
          <w:szCs w:val="21"/>
        </w:rPr>
        <w:t>术语和定义</w:t>
      </w:r>
      <w:bookmarkEnd w:id="32"/>
      <w:bookmarkEnd w:id="33"/>
      <w:bookmarkEnd w:id="34"/>
      <w:bookmarkEnd w:id="35"/>
    </w:p>
    <w:sdt>
      <w:sdtPr>
        <w:id w:val="-1909835108"/>
        <w:placeholder>
          <w:docPart w:val="{03d51bf1-8f75-408c-b621-5601f5d0d6c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6E44006">
          <w:pPr>
            <w:pStyle w:val="16"/>
            <w:ind w:firstLine="420"/>
          </w:pPr>
          <w:bookmarkStart w:id="36" w:name="_Toc26986532"/>
          <w:bookmarkEnd w:id="36"/>
          <w:r>
            <w:t>下列术语和定义适用于本文件。</w:t>
          </w:r>
        </w:p>
      </w:sdtContent>
    </w:sdt>
    <w:p w14:paraId="69936727">
      <w:pPr>
        <w:pStyle w:val="16"/>
        <w:ind w:firstLine="420"/>
      </w:pPr>
      <w:r>
        <w:rPr>
          <w:rFonts w:hint="eastAsia"/>
        </w:rPr>
        <w:t>×××××</w:t>
      </w:r>
    </w:p>
    <w:p w14:paraId="5454394E">
      <w:pPr>
        <w:pStyle w:val="16"/>
        <w:ind w:firstLine="420"/>
      </w:pPr>
      <w:r>
        <w:rPr>
          <w:rFonts w:hint="eastAsia"/>
        </w:rPr>
        <w:t>×××××</w:t>
      </w:r>
    </w:p>
    <w:p w14:paraId="0B21CE1F">
      <w:pPr>
        <w:pStyle w:val="22"/>
        <w:ind w:left="420" w:hanging="420" w:hangingChars="200"/>
        <w:rPr>
          <w:rFonts w:ascii="黑体" w:hAnsi="黑体" w:eastAsia="黑体"/>
        </w:rPr>
      </w:pPr>
      <w:r>
        <w:rPr>
          <w:rFonts w:ascii="黑体" w:hAnsi="黑体" w:eastAsia="黑体"/>
        </w:rPr>
        <w:br w:type="textWrapping"/>
      </w:r>
      <w:r>
        <w:rPr>
          <w:rFonts w:hint="eastAsia"/>
        </w:rPr>
        <w:t>×××××</w:t>
      </w:r>
    </w:p>
    <w:p w14:paraId="56BA216F">
      <w:pPr>
        <w:pStyle w:val="21"/>
        <w:spacing w:before="240" w:after="240"/>
      </w:pPr>
      <w:bookmarkStart w:id="37" w:name="_Toc126681242"/>
      <w:r>
        <w:rPr>
          <w:rFonts w:hint="eastAsia"/>
        </w:rPr>
        <w:t>×××××</w:t>
      </w:r>
      <w:bookmarkEnd w:id="37"/>
    </w:p>
    <w:p w14:paraId="20BFE4FC">
      <w:pPr>
        <w:pStyle w:val="24"/>
        <w:spacing w:before="120" w:after="120"/>
      </w:pPr>
      <w:bookmarkStart w:id="38" w:name="_Toc126681243"/>
      <w:r>
        <w:rPr>
          <w:rFonts w:hint="eastAsia"/>
        </w:rPr>
        <w:t>×××××</w:t>
      </w:r>
      <w:bookmarkEnd w:id="38"/>
    </w:p>
    <w:p w14:paraId="37B96652">
      <w:pPr>
        <w:pStyle w:val="25"/>
        <w:spacing w:before="120" w:after="120"/>
      </w:pPr>
      <w:r>
        <w:rPr>
          <w:rFonts w:hint="eastAsia"/>
        </w:rPr>
        <w:t>×××××</w:t>
      </w:r>
    </w:p>
    <w:p w14:paraId="4B72C95D">
      <w:pPr>
        <w:pStyle w:val="16"/>
        <w:ind w:firstLine="420"/>
      </w:pPr>
      <w:r>
        <w:rPr>
          <w:rFonts w:hint="eastAsia"/>
        </w:rPr>
        <w:t>×××××</w:t>
      </w:r>
    </w:p>
    <w:bookmarkEnd w:id="6"/>
    <w:p w14:paraId="0897DEBC">
      <w:pPr>
        <w:pStyle w:val="16"/>
        <w:ind w:firstLine="0" w:firstLineChars="0"/>
        <w:jc w:val="center"/>
      </w:pPr>
      <w:bookmarkStart w:id="39" w:name="BookMark8"/>
      <w:r>
        <w:drawing>
          <wp:inline distT="0" distB="0" distL="0" distR="0">
            <wp:extent cx="1485900" cy="317500"/>
            <wp:effectExtent l="0" t="0" r="0" b="635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a:stretch>
                      <a:fillRect/>
                    </a:stretch>
                  </pic:blipFill>
                  <pic:spPr>
                    <a:xfrm>
                      <a:off x="0" y="0"/>
                      <a:ext cx="1485900" cy="317500"/>
                    </a:xfrm>
                    <a:prstGeom prst="rect">
                      <a:avLst/>
                    </a:prstGeom>
                  </pic:spPr>
                </pic:pic>
              </a:graphicData>
            </a:graphic>
          </wp:inline>
        </w:drawing>
      </w:r>
      <w:bookmarkEnd w:id="39"/>
    </w:p>
    <w:p w14:paraId="3792572D">
      <w:pPr>
        <w:pStyle w:val="7"/>
        <w:jc w:val="both"/>
        <w:rPr>
          <w:rFonts w:hint="eastAsia"/>
          <w:lang w:val="en-US" w:eastAsia="zh-CN"/>
        </w:rPr>
      </w:pPr>
    </w:p>
    <w:p w14:paraId="14CE26EA">
      <w:pPr>
        <w:rPr>
          <w:rFonts w:hint="eastAsia" w:ascii="仿宋" w:hAnsi="仿宋" w:eastAsia="仿宋" w:cs="仿宋"/>
          <w:b w:val="0"/>
          <w:i w:val="0"/>
          <w:caps w:val="0"/>
          <w:color w:val="000000" w:themeColor="text1"/>
          <w:spacing w:val="0"/>
          <w:kern w:val="2"/>
          <w:sz w:val="30"/>
          <w:szCs w:val="30"/>
          <w:shd w:val="clear" w:fill="FFFFFF"/>
          <w:lang w:val="en-US" w:eastAsia="zh-CN" w:bidi="ar-SA"/>
          <w14:textFill>
            <w14:solidFill>
              <w14:schemeClr w14:val="tx1"/>
            </w14:solidFill>
          </w14:textFill>
        </w:rPr>
      </w:pPr>
    </w:p>
    <w:sectPr>
      <w:pgSz w:w="11906" w:h="16838"/>
      <w:pgMar w:top="1440" w:right="10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E4F1E8-6C02-4516-A1CC-DDB21F147D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5EDDA0D-1EC7-4ED8-8668-15036E1BE441}"/>
  </w:font>
  <w:font w:name="Cambria">
    <w:panose1 w:val="02040503050406030204"/>
    <w:charset w:val="00"/>
    <w:family w:val="roman"/>
    <w:pitch w:val="default"/>
    <w:sig w:usb0="E00006FF" w:usb1="420024FF" w:usb2="02000000"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7A"/>
    <w:family w:val="modern"/>
    <w:pitch w:val="default"/>
    <w:sig w:usb0="800002BF" w:usb1="38CF7CFA" w:usb2="00000016" w:usb3="00000000" w:csb0="00040001" w:csb1="00000000"/>
    <w:embedRegular r:id="rId3" w:fontKey="{5575B02A-6563-4E6D-BF82-EDA668E6B9E9}"/>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embedRegular r:id="rId4" w:fontKey="{C8AD50B3-7411-4D77-A2B6-032CB1E5A4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A28E8">
    <w:pPr>
      <w:pStyle w:val="28"/>
    </w:pPr>
    <w:r>
      <w:fldChar w:fldCharType="begin"/>
    </w:r>
    <w:r>
      <w:instrText xml:space="preserve"> PAGE   \* MERGEFORMAT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80E13">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69954">
    <w:pPr>
      <w:pStyle w:val="28"/>
    </w:pPr>
    <w:r>
      <w:fldChar w:fldCharType="begin"/>
    </w:r>
    <w:r>
      <w:instrText xml:space="preserve"> PAGE   \* MERGEFORMAT \* MERGEFORMAT </w:instrText>
    </w:r>
    <w:r>
      <w:fldChar w:fldCharType="separate"/>
    </w:r>
    <w: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0DF3">
    <w:pPr>
      <w:pStyle w:val="26"/>
    </w:pPr>
    <w:r>
      <w:fldChar w:fldCharType="begin"/>
    </w:r>
    <w:r>
      <w:instrText xml:space="preserve"> STYLEREF  标准文件_文件编号 \* MERGEFORMAT </w:instrText>
    </w:r>
    <w:r>
      <w:fldChar w:fldCharType="separate"/>
    </w:r>
    <w:r>
      <w:t>T/CMEEEA XXX—20XX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E969">
    <w:pPr>
      <w:pStyle w:val="27"/>
    </w:pPr>
    <w:r>
      <w:fldChar w:fldCharType="begin"/>
    </w:r>
    <w:r>
      <w:instrText xml:space="preserve"> STYLEREF  标准文件_文件编号  \* MERGEFORMAT </w:instrText>
    </w:r>
    <w:r>
      <w:fldChar w:fldCharType="separate"/>
    </w:r>
    <w:r>
      <w:t>T/CMEEEA XXX—20XX</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62E5A">
    <w:pPr>
      <w:pStyle w:val="26"/>
    </w:pPr>
    <w:r>
      <w:fldChar w:fldCharType="begin"/>
    </w:r>
    <w:r>
      <w:instrText xml:space="preserve"> STYLEREF  标准文件_文件编号 \* MERGEFORMAT </w:instrText>
    </w:r>
    <w:r>
      <w:fldChar w:fldCharType="separate"/>
    </w:r>
    <w:r>
      <w:t>T/CMEEEA XXX—20XX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1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97E76"/>
    <w:rsid w:val="001D4206"/>
    <w:rsid w:val="004C0647"/>
    <w:rsid w:val="00A3295D"/>
    <w:rsid w:val="00C63181"/>
    <w:rsid w:val="01D84888"/>
    <w:rsid w:val="0237612B"/>
    <w:rsid w:val="02497534"/>
    <w:rsid w:val="02AE5398"/>
    <w:rsid w:val="02BE582C"/>
    <w:rsid w:val="02CD3CC1"/>
    <w:rsid w:val="030A6FEE"/>
    <w:rsid w:val="032F672A"/>
    <w:rsid w:val="037B54CB"/>
    <w:rsid w:val="037E6D6A"/>
    <w:rsid w:val="03874D6F"/>
    <w:rsid w:val="0388380D"/>
    <w:rsid w:val="045D72C7"/>
    <w:rsid w:val="055E50A5"/>
    <w:rsid w:val="05BE578B"/>
    <w:rsid w:val="0664493D"/>
    <w:rsid w:val="067A57A2"/>
    <w:rsid w:val="06CC4290"/>
    <w:rsid w:val="06E678E7"/>
    <w:rsid w:val="06FA2BAB"/>
    <w:rsid w:val="07140111"/>
    <w:rsid w:val="07434552"/>
    <w:rsid w:val="07B428AD"/>
    <w:rsid w:val="07B54401"/>
    <w:rsid w:val="07B77E12"/>
    <w:rsid w:val="082779D0"/>
    <w:rsid w:val="090146C5"/>
    <w:rsid w:val="095E7CE6"/>
    <w:rsid w:val="09DD28E5"/>
    <w:rsid w:val="0AE752E2"/>
    <w:rsid w:val="0BDC4F75"/>
    <w:rsid w:val="0CA37841"/>
    <w:rsid w:val="0D002EE5"/>
    <w:rsid w:val="0E3B2427"/>
    <w:rsid w:val="0F0C63F5"/>
    <w:rsid w:val="0F0F11BE"/>
    <w:rsid w:val="0F32790C"/>
    <w:rsid w:val="0F44355D"/>
    <w:rsid w:val="0F4C280A"/>
    <w:rsid w:val="0F611E9E"/>
    <w:rsid w:val="0F786D63"/>
    <w:rsid w:val="10125409"/>
    <w:rsid w:val="10497E76"/>
    <w:rsid w:val="1228704D"/>
    <w:rsid w:val="12333415"/>
    <w:rsid w:val="123E4294"/>
    <w:rsid w:val="12AA7B7B"/>
    <w:rsid w:val="13C7650B"/>
    <w:rsid w:val="14D47131"/>
    <w:rsid w:val="14FE5F5C"/>
    <w:rsid w:val="15783F61"/>
    <w:rsid w:val="15B036FB"/>
    <w:rsid w:val="16CB00C0"/>
    <w:rsid w:val="16E3365C"/>
    <w:rsid w:val="175011B4"/>
    <w:rsid w:val="17F11DA8"/>
    <w:rsid w:val="186F0DB0"/>
    <w:rsid w:val="18E22441"/>
    <w:rsid w:val="195861A9"/>
    <w:rsid w:val="19D454DE"/>
    <w:rsid w:val="1A037B71"/>
    <w:rsid w:val="1A116732"/>
    <w:rsid w:val="1A2C70C8"/>
    <w:rsid w:val="1A2E1092"/>
    <w:rsid w:val="1B223E33"/>
    <w:rsid w:val="1B5468D6"/>
    <w:rsid w:val="1B866CAC"/>
    <w:rsid w:val="1C662D65"/>
    <w:rsid w:val="1CC15C8B"/>
    <w:rsid w:val="1D5F5A06"/>
    <w:rsid w:val="1DB752A6"/>
    <w:rsid w:val="1E067C30"/>
    <w:rsid w:val="1EA77665"/>
    <w:rsid w:val="1EC21DA9"/>
    <w:rsid w:val="1EE4479C"/>
    <w:rsid w:val="1EEE7042"/>
    <w:rsid w:val="206862D2"/>
    <w:rsid w:val="20887022"/>
    <w:rsid w:val="20986366"/>
    <w:rsid w:val="20BA542B"/>
    <w:rsid w:val="20E45634"/>
    <w:rsid w:val="21EA0B6A"/>
    <w:rsid w:val="22596EC8"/>
    <w:rsid w:val="22823C2A"/>
    <w:rsid w:val="22D80AB8"/>
    <w:rsid w:val="22EA5D72"/>
    <w:rsid w:val="237B0B11"/>
    <w:rsid w:val="239D4B92"/>
    <w:rsid w:val="23BE0BF1"/>
    <w:rsid w:val="23ED78C8"/>
    <w:rsid w:val="240115C5"/>
    <w:rsid w:val="242157C3"/>
    <w:rsid w:val="24A02B8C"/>
    <w:rsid w:val="25A62424"/>
    <w:rsid w:val="25BD00FE"/>
    <w:rsid w:val="25D36F91"/>
    <w:rsid w:val="2668592C"/>
    <w:rsid w:val="26881B2A"/>
    <w:rsid w:val="271635D9"/>
    <w:rsid w:val="275A1718"/>
    <w:rsid w:val="27CC3C98"/>
    <w:rsid w:val="27EE3C0E"/>
    <w:rsid w:val="2815563F"/>
    <w:rsid w:val="28377363"/>
    <w:rsid w:val="289243A6"/>
    <w:rsid w:val="28A10C81"/>
    <w:rsid w:val="28CA467C"/>
    <w:rsid w:val="28D47B5D"/>
    <w:rsid w:val="296C5733"/>
    <w:rsid w:val="29E67293"/>
    <w:rsid w:val="29EC6874"/>
    <w:rsid w:val="2A781EB5"/>
    <w:rsid w:val="2A9767DF"/>
    <w:rsid w:val="2AD96DF8"/>
    <w:rsid w:val="2C3D5164"/>
    <w:rsid w:val="2CCF04B2"/>
    <w:rsid w:val="2D2F3A31"/>
    <w:rsid w:val="2D6D1A79"/>
    <w:rsid w:val="2D74105A"/>
    <w:rsid w:val="2DBB0A37"/>
    <w:rsid w:val="2DCE15AF"/>
    <w:rsid w:val="2DE27D71"/>
    <w:rsid w:val="2DEA131C"/>
    <w:rsid w:val="2E2465DC"/>
    <w:rsid w:val="2E402CEA"/>
    <w:rsid w:val="2E596274"/>
    <w:rsid w:val="2EBE229C"/>
    <w:rsid w:val="2EDE49DD"/>
    <w:rsid w:val="309C335B"/>
    <w:rsid w:val="313E1763"/>
    <w:rsid w:val="3175714F"/>
    <w:rsid w:val="317A4765"/>
    <w:rsid w:val="32317519"/>
    <w:rsid w:val="32D11FB7"/>
    <w:rsid w:val="32D560F7"/>
    <w:rsid w:val="33213264"/>
    <w:rsid w:val="33296443"/>
    <w:rsid w:val="343D21A6"/>
    <w:rsid w:val="345117AD"/>
    <w:rsid w:val="34796F56"/>
    <w:rsid w:val="35243365"/>
    <w:rsid w:val="353C426C"/>
    <w:rsid w:val="35507CB7"/>
    <w:rsid w:val="35DE3514"/>
    <w:rsid w:val="36932687"/>
    <w:rsid w:val="36A24542"/>
    <w:rsid w:val="378034EF"/>
    <w:rsid w:val="37A30D30"/>
    <w:rsid w:val="380F5C07"/>
    <w:rsid w:val="38CA7D80"/>
    <w:rsid w:val="38EB4FAC"/>
    <w:rsid w:val="391536F1"/>
    <w:rsid w:val="39E41315"/>
    <w:rsid w:val="39F71049"/>
    <w:rsid w:val="3AA7481D"/>
    <w:rsid w:val="3AAD5BAB"/>
    <w:rsid w:val="3ACA050B"/>
    <w:rsid w:val="3B6B3A9C"/>
    <w:rsid w:val="3C0D4B53"/>
    <w:rsid w:val="3CA07775"/>
    <w:rsid w:val="3D45031D"/>
    <w:rsid w:val="3E3A5584"/>
    <w:rsid w:val="3E514540"/>
    <w:rsid w:val="3E6F22D1"/>
    <w:rsid w:val="3E7964D0"/>
    <w:rsid w:val="3EA370A9"/>
    <w:rsid w:val="3F367F1D"/>
    <w:rsid w:val="3F465522"/>
    <w:rsid w:val="3F6727CC"/>
    <w:rsid w:val="3FA5356C"/>
    <w:rsid w:val="40583EC3"/>
    <w:rsid w:val="408A49C4"/>
    <w:rsid w:val="414C3748"/>
    <w:rsid w:val="41517290"/>
    <w:rsid w:val="4157061F"/>
    <w:rsid w:val="41F275CA"/>
    <w:rsid w:val="421D53C4"/>
    <w:rsid w:val="422B5D33"/>
    <w:rsid w:val="423170C2"/>
    <w:rsid w:val="423F358D"/>
    <w:rsid w:val="438324E2"/>
    <w:rsid w:val="44110F59"/>
    <w:rsid w:val="44297BAB"/>
    <w:rsid w:val="449D0A3E"/>
    <w:rsid w:val="450B1E4C"/>
    <w:rsid w:val="457277D5"/>
    <w:rsid w:val="4577128F"/>
    <w:rsid w:val="45D64208"/>
    <w:rsid w:val="46794B93"/>
    <w:rsid w:val="46C40504"/>
    <w:rsid w:val="46DA3884"/>
    <w:rsid w:val="47CC3149"/>
    <w:rsid w:val="47E71CBC"/>
    <w:rsid w:val="48C42A3E"/>
    <w:rsid w:val="490C1CEF"/>
    <w:rsid w:val="4921579A"/>
    <w:rsid w:val="49702DCC"/>
    <w:rsid w:val="49F509D5"/>
    <w:rsid w:val="49F7299F"/>
    <w:rsid w:val="4A6709C5"/>
    <w:rsid w:val="4B5C6F5D"/>
    <w:rsid w:val="4BBE19C6"/>
    <w:rsid w:val="4BE17463"/>
    <w:rsid w:val="4C33118B"/>
    <w:rsid w:val="4CBB7CB4"/>
    <w:rsid w:val="4D057181"/>
    <w:rsid w:val="4D4D5716"/>
    <w:rsid w:val="4D897DB2"/>
    <w:rsid w:val="4D930C30"/>
    <w:rsid w:val="4D9549A9"/>
    <w:rsid w:val="4DAD3AA0"/>
    <w:rsid w:val="4DC1754C"/>
    <w:rsid w:val="4E2A50F1"/>
    <w:rsid w:val="4E6F0D56"/>
    <w:rsid w:val="4F42290E"/>
    <w:rsid w:val="50542B85"/>
    <w:rsid w:val="50653A05"/>
    <w:rsid w:val="508C5F10"/>
    <w:rsid w:val="50D2615E"/>
    <w:rsid w:val="50E33C7D"/>
    <w:rsid w:val="513B13C3"/>
    <w:rsid w:val="51D13AD5"/>
    <w:rsid w:val="52B379C6"/>
    <w:rsid w:val="52CD6993"/>
    <w:rsid w:val="530F6FAB"/>
    <w:rsid w:val="53195734"/>
    <w:rsid w:val="53486019"/>
    <w:rsid w:val="53650979"/>
    <w:rsid w:val="537806AC"/>
    <w:rsid w:val="53822533"/>
    <w:rsid w:val="54BA25CA"/>
    <w:rsid w:val="55246A5B"/>
    <w:rsid w:val="555C63E8"/>
    <w:rsid w:val="56951575"/>
    <w:rsid w:val="578E1E49"/>
    <w:rsid w:val="57947A7F"/>
    <w:rsid w:val="57A8352A"/>
    <w:rsid w:val="58382B00"/>
    <w:rsid w:val="589E7065"/>
    <w:rsid w:val="58CC1AE4"/>
    <w:rsid w:val="58FF53CC"/>
    <w:rsid w:val="5919648E"/>
    <w:rsid w:val="599E4BE5"/>
    <w:rsid w:val="59A6772A"/>
    <w:rsid w:val="5A64198B"/>
    <w:rsid w:val="5AC10B8B"/>
    <w:rsid w:val="5B2353A2"/>
    <w:rsid w:val="5B433AF4"/>
    <w:rsid w:val="5B461090"/>
    <w:rsid w:val="5BD20B76"/>
    <w:rsid w:val="5BF60D08"/>
    <w:rsid w:val="5C7C348C"/>
    <w:rsid w:val="5C8400C2"/>
    <w:rsid w:val="5CB243B2"/>
    <w:rsid w:val="5CE40B61"/>
    <w:rsid w:val="5E494A25"/>
    <w:rsid w:val="5E6C7060"/>
    <w:rsid w:val="5EEC63F2"/>
    <w:rsid w:val="5F5C5326"/>
    <w:rsid w:val="600F4147"/>
    <w:rsid w:val="60714E01"/>
    <w:rsid w:val="608B159A"/>
    <w:rsid w:val="60E750C3"/>
    <w:rsid w:val="610B7004"/>
    <w:rsid w:val="619E1C26"/>
    <w:rsid w:val="622F6D22"/>
    <w:rsid w:val="62775FD3"/>
    <w:rsid w:val="627A417F"/>
    <w:rsid w:val="62830E1C"/>
    <w:rsid w:val="630E06AB"/>
    <w:rsid w:val="633640E0"/>
    <w:rsid w:val="634F383A"/>
    <w:rsid w:val="6388493C"/>
    <w:rsid w:val="63A948B2"/>
    <w:rsid w:val="63D062E3"/>
    <w:rsid w:val="63EF5D46"/>
    <w:rsid w:val="64552344"/>
    <w:rsid w:val="64852C29"/>
    <w:rsid w:val="64FD4EB5"/>
    <w:rsid w:val="66080F1E"/>
    <w:rsid w:val="66F75934"/>
    <w:rsid w:val="670562A3"/>
    <w:rsid w:val="670A5668"/>
    <w:rsid w:val="67987117"/>
    <w:rsid w:val="67A07D7A"/>
    <w:rsid w:val="68394C10"/>
    <w:rsid w:val="683F1F4F"/>
    <w:rsid w:val="687E455F"/>
    <w:rsid w:val="68D4417F"/>
    <w:rsid w:val="69127F8D"/>
    <w:rsid w:val="69201173"/>
    <w:rsid w:val="6A464C09"/>
    <w:rsid w:val="6A4E3ABD"/>
    <w:rsid w:val="6A6D31D7"/>
    <w:rsid w:val="6A7C7C1F"/>
    <w:rsid w:val="6B301415"/>
    <w:rsid w:val="6B546F38"/>
    <w:rsid w:val="6BF84629"/>
    <w:rsid w:val="6C334E78"/>
    <w:rsid w:val="6C6475C8"/>
    <w:rsid w:val="6D045B43"/>
    <w:rsid w:val="6DBB76BC"/>
    <w:rsid w:val="6E241B08"/>
    <w:rsid w:val="6ECE1671"/>
    <w:rsid w:val="6FBA59A2"/>
    <w:rsid w:val="70273DFF"/>
    <w:rsid w:val="70C47EEE"/>
    <w:rsid w:val="70E433CD"/>
    <w:rsid w:val="71DE606F"/>
    <w:rsid w:val="72F35B4A"/>
    <w:rsid w:val="731D4975"/>
    <w:rsid w:val="73682094"/>
    <w:rsid w:val="73CF7D76"/>
    <w:rsid w:val="741E2752"/>
    <w:rsid w:val="74CE5F27"/>
    <w:rsid w:val="74E74A9C"/>
    <w:rsid w:val="758B02BC"/>
    <w:rsid w:val="75E33C54"/>
    <w:rsid w:val="760140DA"/>
    <w:rsid w:val="766703E1"/>
    <w:rsid w:val="76903064"/>
    <w:rsid w:val="76FD0D45"/>
    <w:rsid w:val="774E15A1"/>
    <w:rsid w:val="77E3682C"/>
    <w:rsid w:val="78947487"/>
    <w:rsid w:val="792627D5"/>
    <w:rsid w:val="793B3DA7"/>
    <w:rsid w:val="796C0DB6"/>
    <w:rsid w:val="79823784"/>
    <w:rsid w:val="79BB5C7D"/>
    <w:rsid w:val="79C734C0"/>
    <w:rsid w:val="7A165008"/>
    <w:rsid w:val="7AC51B7A"/>
    <w:rsid w:val="7AD86CB8"/>
    <w:rsid w:val="7B1228E5"/>
    <w:rsid w:val="7B551150"/>
    <w:rsid w:val="7BAC1F3B"/>
    <w:rsid w:val="7C611D76"/>
    <w:rsid w:val="7C80044E"/>
    <w:rsid w:val="7CD41461"/>
    <w:rsid w:val="7CE309DD"/>
    <w:rsid w:val="7CFC19FE"/>
    <w:rsid w:val="7D63567A"/>
    <w:rsid w:val="7D67516A"/>
    <w:rsid w:val="7D782AE1"/>
    <w:rsid w:val="7D943A85"/>
    <w:rsid w:val="7DEB7B49"/>
    <w:rsid w:val="7E81225C"/>
    <w:rsid w:val="7F06134C"/>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4">
    <w:name w:val="toc 1"/>
    <w:basedOn w:val="1"/>
    <w:next w:val="1"/>
    <w:unhideWhenUsed/>
    <w:qFormat/>
    <w:uiPriority w:val="39"/>
    <w:rPr>
      <w:rFonts w:ascii="宋体"/>
    </w:rPr>
  </w:style>
  <w:style w:type="paragraph" w:styleId="5">
    <w:name w:val="toc 2"/>
    <w:basedOn w:val="1"/>
    <w:next w:val="1"/>
    <w:unhideWhenUsed/>
    <w:qFormat/>
    <w:uiPriority w:val="39"/>
    <w:pPr>
      <w:tabs>
        <w:tab w:val="right" w:leader="dot" w:pos="9344"/>
      </w:tabs>
      <w:spacing w:line="300" w:lineRule="exact"/>
      <w:ind w:left="210"/>
    </w:pPr>
    <w:rPr>
      <w:rFonts w:ascii="宋体"/>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99"/>
    <w:pPr>
      <w:spacing w:before="240" w:after="60"/>
      <w:jc w:val="center"/>
      <w:outlineLvl w:val="0"/>
    </w:pPr>
    <w:rPr>
      <w:rFonts w:ascii="Cambria" w:hAnsi="Cambria" w:cs="Cambria"/>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0"/>
    <w:rPr>
      <w:i/>
    </w:rPr>
  </w:style>
  <w:style w:type="character" w:styleId="12">
    <w:name w:val="Hyperlink"/>
    <w:basedOn w:val="10"/>
    <w:semiHidden/>
    <w:unhideWhenUsed/>
    <w:qFormat/>
    <w:uiPriority w:val="99"/>
    <w:rPr>
      <w:color w:val="0000FF"/>
      <w:u w:val="single"/>
    </w:rPr>
  </w:style>
  <w:style w:type="paragraph" w:customStyle="1" w:styleId="1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4">
    <w:name w:val="正文二"/>
    <w:basedOn w:val="1"/>
    <w:next w:val="1"/>
    <w:qFormat/>
    <w:uiPriority w:val="99"/>
    <w:pPr>
      <w:ind w:firstLine="560" w:firstLineChars="200"/>
    </w:pPr>
    <w:rPr>
      <w:rFonts w:ascii="楷体_GB2312" w:hAnsi="Times New Roman" w:eastAsia="楷体_GB2312" w:cs="宋体"/>
      <w:sz w:val="28"/>
      <w:szCs w:val="20"/>
    </w:rPr>
  </w:style>
  <w:style w:type="paragraph" w:customStyle="1" w:styleId="15">
    <w:name w:val="标准文件_文件编号"/>
    <w:basedOn w:val="1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准文件_替换文件编号"/>
    <w:basedOn w:val="15"/>
    <w:qFormat/>
    <w:uiPriority w:val="0"/>
    <w:pPr>
      <w:spacing w:before="57"/>
    </w:pPr>
    <w:rPr>
      <w:sz w:val="21"/>
    </w:rPr>
  </w:style>
  <w:style w:type="paragraph" w:customStyle="1" w:styleId="18">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9">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2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21">
    <w:name w:val="标准文件_章标题"/>
    <w:next w:val="1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2">
    <w:name w:val="标准文件_术语条一"/>
    <w:basedOn w:val="23"/>
    <w:next w:val="16"/>
    <w:qFormat/>
    <w:uiPriority w:val="0"/>
  </w:style>
  <w:style w:type="paragraph" w:customStyle="1" w:styleId="23">
    <w:name w:val="标准文件_一级无标题"/>
    <w:basedOn w:val="24"/>
    <w:qFormat/>
    <w:uiPriority w:val="0"/>
    <w:pPr>
      <w:spacing w:before="0" w:beforeLines="0" w:after="0" w:afterLines="0"/>
      <w:outlineLvl w:val="9"/>
    </w:pPr>
    <w:rPr>
      <w:rFonts w:ascii="宋体" w:eastAsia="宋体"/>
    </w:rPr>
  </w:style>
  <w:style w:type="paragraph" w:customStyle="1" w:styleId="24">
    <w:name w:val="标准文件_一级条标题"/>
    <w:basedOn w:val="21"/>
    <w:next w:val="16"/>
    <w:qFormat/>
    <w:uiPriority w:val="0"/>
    <w:pPr>
      <w:numPr>
        <w:ilvl w:val="2"/>
      </w:numPr>
      <w:spacing w:before="50" w:beforeLines="50" w:after="50" w:afterLines="50"/>
      <w:outlineLvl w:val="1"/>
    </w:pPr>
  </w:style>
  <w:style w:type="paragraph" w:customStyle="1" w:styleId="25">
    <w:name w:val="标准文件_二级条标题"/>
    <w:next w:val="1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6">
    <w:name w:val="标准文件_页眉偶数页"/>
    <w:basedOn w:val="27"/>
    <w:next w:val="1"/>
    <w:qFormat/>
    <w:uiPriority w:val="0"/>
    <w:pPr>
      <w:tabs>
        <w:tab w:val="center" w:pos="4154"/>
        <w:tab w:val="right" w:pos="8306"/>
      </w:tabs>
      <w:jc w:val="left"/>
    </w:pPr>
  </w:style>
  <w:style w:type="paragraph" w:customStyle="1" w:styleId="2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29">
    <w:name w:val="标准文件_页脚奇数页"/>
    <w:qFormat/>
    <w:uiPriority w:val="0"/>
    <w:pPr>
      <w:ind w:right="227"/>
      <w:jc w:val="right"/>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e611091-77ab-4033-a256-34c87c0b0dde}"/>
        <w:style w:val=""/>
        <w:category>
          <w:name w:val="常规"/>
          <w:gallery w:val="placeholder"/>
        </w:category>
        <w:types>
          <w:type w:val="bbPlcHdr"/>
        </w:types>
        <w:behaviors>
          <w:behavior w:val="content"/>
        </w:behaviors>
        <w:description w:val=""/>
        <w:guid w:val="{7e611091-77ab-4033-a256-34c87c0b0dde}"/>
      </w:docPartPr>
      <w:docPartBody>
        <w:p w14:paraId="3480B735">
          <w:pPr>
            <w:pStyle w:val="2"/>
          </w:pPr>
          <w:r>
            <w:rPr>
              <w:rStyle w:val="3"/>
              <w:rFonts w:hint="eastAsia"/>
            </w:rPr>
            <w:t>单击或点击此处输入文字。</w:t>
          </w:r>
        </w:p>
      </w:docPartBody>
    </w:docPart>
    <w:docPart>
      <w:docPartPr>
        <w:name w:val="{d5eebe3b-0a8b-4121-bd8e-8adfc85f7eb5}"/>
        <w:style w:val=""/>
        <w:category>
          <w:name w:val="常规"/>
          <w:gallery w:val="placeholder"/>
        </w:category>
        <w:types>
          <w:type w:val="bbPlcHdr"/>
        </w:types>
        <w:behaviors>
          <w:behavior w:val="content"/>
        </w:behaviors>
        <w:description w:val=""/>
        <w:guid w:val="{d5eebe3b-0a8b-4121-bd8e-8adfc85f7eb5}"/>
      </w:docPartPr>
      <w:docPartBody>
        <w:p w14:paraId="6159F594">
          <w:pPr>
            <w:pStyle w:val="4"/>
          </w:pPr>
          <w:r>
            <w:rPr>
              <w:rStyle w:val="3"/>
              <w:rFonts w:hint="eastAsia"/>
            </w:rPr>
            <w:t>选择一项。</w:t>
          </w:r>
        </w:p>
      </w:docPartBody>
    </w:docPart>
    <w:docPart>
      <w:docPartPr>
        <w:name w:val="{03d51bf1-8f75-408c-b621-5601f5d0d6c0}"/>
        <w:style w:val=""/>
        <w:category>
          <w:name w:val="常规"/>
          <w:gallery w:val="placeholder"/>
        </w:category>
        <w:types>
          <w:type w:val="bbPlcHdr"/>
        </w:types>
        <w:behaviors>
          <w:behavior w:val="content"/>
        </w:behaviors>
        <w:description w:val=""/>
        <w:guid w:val="{03d51bf1-8f75-408c-b621-5601f5d0d6c0}"/>
      </w:docPartPr>
      <w:docPartBody>
        <w:p w14:paraId="05BCF638">
          <w:pPr>
            <w:pStyle w:val="5"/>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5B2B25F14E2B41BE8CEB1C606C602429"/>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BF1A74E022944492BCA36EC633F95D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7F4ED008B3B74F18BB02BFD7B9B40A3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928</Words>
  <Characters>982</Characters>
  <Lines>0</Lines>
  <Paragraphs>0</Paragraphs>
  <TotalTime>124</TotalTime>
  <ScaleCrop>false</ScaleCrop>
  <LinksUpToDate>false</LinksUpToDate>
  <CharactersWithSpaces>1020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2021-11-03T02:05:00Z</dcterms:created>
  <dc:creator>巩明磊</dc:creator>
  <cp:lastModifiedBy>86186</cp:lastModifiedBy>
  <dcterms:modified xsi:type="dcterms:W3CDTF">2025-07-23T05:44:28Z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6807948C072F4336834B847DCFA49B71_13</vt:lpwstr>
  </property>
  <property fmtid="{D5CDD505-2E9C-101B-9397-08002B2CF9AE}" pid="4" name="KSOTemplateDocerSaveRecord">
    <vt:lpwstr>eyJoZGlkIjoiNTRiMWVkYzg4NDE5YmNmMGY4MTBhYzlhOGM2MDZkNjMifQ==</vt:lpwstr>
  </property>
</Properties>
</file>